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1657E6" w14:textId="7820A0D3" w:rsidR="004A0B48" w:rsidRPr="0054746A" w:rsidRDefault="00B5538E" w:rsidP="004A0B48">
      <w:pPr>
        <w:ind w:left="141" w:right="-518"/>
        <w:jc w:val="center"/>
        <w:rPr>
          <w:rFonts w:ascii="EPM Rounded BT Bold" w:eastAsia="Open Sans" w:hAnsi="EPM Rounded BT Bold" w:cstheme="minorHAnsi"/>
          <w:color w:val="008F47"/>
          <w:sz w:val="40"/>
          <w:szCs w:val="40"/>
        </w:rPr>
      </w:pPr>
      <w:r w:rsidRPr="0054746A">
        <w:rPr>
          <w:rFonts w:ascii="EPM Rounded BT Bold" w:eastAsia="Open Sans" w:hAnsi="EPM Rounded BT Bold" w:cstheme="minorHAnsi"/>
          <w:color w:val="008F47"/>
          <w:sz w:val="40"/>
          <w:szCs w:val="40"/>
        </w:rPr>
        <w:t>Este fin de semana es la interrupción</w:t>
      </w:r>
      <w:r w:rsidR="00CC1D21" w:rsidRPr="0054746A">
        <w:rPr>
          <w:rFonts w:ascii="EPM Rounded BT Bold" w:eastAsia="Open Sans" w:hAnsi="EPM Rounded BT Bold" w:cstheme="minorHAnsi"/>
          <w:color w:val="008F47"/>
          <w:sz w:val="40"/>
          <w:szCs w:val="40"/>
        </w:rPr>
        <w:t xml:space="preserve"> </w:t>
      </w:r>
      <w:r w:rsidR="0054746A">
        <w:rPr>
          <w:rFonts w:ascii="EPM Rounded BT Bold" w:eastAsia="Open Sans" w:hAnsi="EPM Rounded BT Bold" w:cstheme="minorHAnsi"/>
          <w:color w:val="008F47"/>
          <w:sz w:val="40"/>
          <w:szCs w:val="40"/>
        </w:rPr>
        <w:br/>
      </w:r>
      <w:r w:rsidR="00CC1D21" w:rsidRPr="0054746A">
        <w:rPr>
          <w:rFonts w:ascii="EPM Rounded BT Bold" w:eastAsia="Open Sans" w:hAnsi="EPM Rounded BT Bold" w:cstheme="minorHAnsi"/>
          <w:color w:val="008F47"/>
          <w:sz w:val="40"/>
          <w:szCs w:val="40"/>
        </w:rPr>
        <w:t>de acueducto</w:t>
      </w:r>
      <w:r w:rsidRPr="0054746A">
        <w:rPr>
          <w:rFonts w:ascii="EPM Rounded BT Bold" w:eastAsia="Open Sans" w:hAnsi="EPM Rounded BT Bold" w:cstheme="minorHAnsi"/>
          <w:color w:val="008F47"/>
          <w:sz w:val="40"/>
          <w:szCs w:val="40"/>
        </w:rPr>
        <w:t xml:space="preserve"> </w:t>
      </w:r>
      <w:r w:rsidR="00FC0EEE">
        <w:rPr>
          <w:rFonts w:ascii="EPM Rounded BT Bold" w:eastAsia="Open Sans" w:hAnsi="EPM Rounded BT Bold" w:cstheme="minorHAnsi"/>
          <w:color w:val="008F47"/>
          <w:sz w:val="40"/>
          <w:szCs w:val="40"/>
        </w:rPr>
        <w:t xml:space="preserve">en el </w:t>
      </w:r>
      <w:r w:rsidRPr="0054746A">
        <w:rPr>
          <w:rFonts w:ascii="EPM Rounded BT Bold" w:eastAsia="Open Sans" w:hAnsi="EPM Rounded BT Bold" w:cstheme="minorHAnsi"/>
          <w:color w:val="008F47"/>
          <w:sz w:val="40"/>
          <w:szCs w:val="40"/>
        </w:rPr>
        <w:t>norte del Valle de Aburrá</w:t>
      </w:r>
    </w:p>
    <w:p w14:paraId="5736E1E7" w14:textId="77777777" w:rsidR="004A0B48" w:rsidRDefault="004A0B48" w:rsidP="004A0B48">
      <w:pPr>
        <w:ind w:left="141" w:right="-518"/>
        <w:rPr>
          <w:rFonts w:asciiTheme="minorHAnsi" w:eastAsia="Open Sans" w:hAnsiTheme="minorHAnsi" w:cstheme="minorHAnsi"/>
          <w:b/>
          <w:bCs/>
          <w:i/>
          <w:iCs/>
          <w:color w:val="00B050"/>
        </w:rPr>
      </w:pPr>
    </w:p>
    <w:p w14:paraId="6653D07B" w14:textId="1874908D" w:rsidR="004A0B48" w:rsidRDefault="004A0B48" w:rsidP="00132ABF">
      <w:pPr>
        <w:ind w:left="141" w:right="-661"/>
        <w:jc w:val="center"/>
        <w:rPr>
          <w:rFonts w:ascii="EPM Rounded BT Regular" w:eastAsia="Open Sans" w:hAnsi="EPM Rounded BT Regular" w:cstheme="minorHAnsi"/>
          <w:b/>
          <w:bCs/>
          <w:color w:val="008F47"/>
          <w:sz w:val="22"/>
          <w:szCs w:val="22"/>
        </w:rPr>
      </w:pPr>
      <w:r w:rsidRPr="00247264">
        <w:rPr>
          <w:rFonts w:ascii="EPM Rounded BT Regular" w:eastAsia="Open Sans" w:hAnsi="EPM Rounded BT Regular" w:cstheme="minorHAnsi"/>
          <w:b/>
          <w:bCs/>
          <w:color w:val="008F47"/>
          <w:sz w:val="22"/>
          <w:szCs w:val="22"/>
        </w:rPr>
        <w:t xml:space="preserve">• </w:t>
      </w:r>
      <w:r w:rsidR="00132ABF" w:rsidRPr="00132ABF">
        <w:rPr>
          <w:rFonts w:ascii="EPM Rounded BT Regular" w:eastAsia="Open Sans" w:hAnsi="EPM Rounded BT Regular" w:cstheme="minorHAnsi"/>
          <w:b/>
          <w:bCs/>
          <w:color w:val="008F47"/>
          <w:sz w:val="22"/>
          <w:szCs w:val="22"/>
        </w:rPr>
        <w:t>Con el número de</w:t>
      </w:r>
      <w:r w:rsidR="006E57CD">
        <w:rPr>
          <w:rFonts w:ascii="EPM Rounded BT Regular" w:eastAsia="Open Sans" w:hAnsi="EPM Rounded BT Regular" w:cstheme="minorHAnsi"/>
          <w:b/>
          <w:bCs/>
          <w:color w:val="008F47"/>
          <w:sz w:val="22"/>
          <w:szCs w:val="22"/>
        </w:rPr>
        <w:t xml:space="preserve">l </w:t>
      </w:r>
      <w:r w:rsidR="00132ABF" w:rsidRPr="00132ABF">
        <w:rPr>
          <w:rFonts w:ascii="EPM Rounded BT Regular" w:eastAsia="Open Sans" w:hAnsi="EPM Rounded BT Regular" w:cstheme="minorHAnsi"/>
          <w:b/>
          <w:bCs/>
          <w:color w:val="008F47"/>
          <w:sz w:val="22"/>
          <w:szCs w:val="22"/>
        </w:rPr>
        <w:t xml:space="preserve">contrato, que aparece en la factura, </w:t>
      </w:r>
      <w:r w:rsidR="00EC44BC">
        <w:rPr>
          <w:rFonts w:ascii="EPM Rounded BT Regular" w:eastAsia="Open Sans" w:hAnsi="EPM Rounded BT Regular" w:cstheme="minorHAnsi"/>
          <w:b/>
          <w:bCs/>
          <w:color w:val="008F47"/>
          <w:sz w:val="22"/>
          <w:szCs w:val="22"/>
        </w:rPr>
        <w:t xml:space="preserve">se </w:t>
      </w:r>
      <w:r w:rsidR="00132ABF" w:rsidRPr="00132ABF">
        <w:rPr>
          <w:rFonts w:ascii="EPM Rounded BT Regular" w:eastAsia="Open Sans" w:hAnsi="EPM Rounded BT Regular" w:cstheme="minorHAnsi"/>
          <w:b/>
          <w:bCs/>
          <w:color w:val="008F47"/>
          <w:sz w:val="22"/>
          <w:szCs w:val="22"/>
        </w:rPr>
        <w:t xml:space="preserve">puede consultar </w:t>
      </w:r>
      <w:r w:rsidR="00494DA2">
        <w:rPr>
          <w:rFonts w:ascii="EPM Rounded BT Regular" w:eastAsia="Open Sans" w:hAnsi="EPM Rounded BT Regular" w:cstheme="minorHAnsi"/>
          <w:b/>
          <w:bCs/>
          <w:color w:val="008F47"/>
          <w:sz w:val="22"/>
          <w:szCs w:val="22"/>
        </w:rPr>
        <w:t>en</w:t>
      </w:r>
      <w:r w:rsidR="00494DA2" w:rsidRPr="00132ABF">
        <w:rPr>
          <w:rFonts w:ascii="EPM Rounded BT Regular" w:eastAsia="Open Sans" w:hAnsi="EPM Rounded BT Regular" w:cstheme="minorHAnsi"/>
          <w:b/>
          <w:bCs/>
          <w:color w:val="008F47"/>
          <w:sz w:val="22"/>
          <w:szCs w:val="22"/>
        </w:rPr>
        <w:t xml:space="preserve"> </w:t>
      </w:r>
      <w:r w:rsidR="00132ABF" w:rsidRPr="00132ABF">
        <w:rPr>
          <w:rFonts w:ascii="EPM Rounded BT Regular" w:eastAsia="Open Sans" w:hAnsi="EPM Rounded BT Regular" w:cstheme="minorHAnsi"/>
          <w:b/>
          <w:bCs/>
          <w:color w:val="008F47"/>
          <w:sz w:val="22"/>
          <w:szCs w:val="22"/>
        </w:rPr>
        <w:t>Ema, el contacto digital de EPM, WhatsApp 302 3000 115, si está en las zonas donde se irá el agu</w:t>
      </w:r>
      <w:r w:rsidR="00132ABF">
        <w:rPr>
          <w:rFonts w:ascii="EPM Rounded BT Regular" w:eastAsia="Open Sans" w:hAnsi="EPM Rounded BT Regular" w:cstheme="minorHAnsi"/>
          <w:b/>
          <w:bCs/>
          <w:color w:val="008F47"/>
          <w:sz w:val="22"/>
          <w:szCs w:val="22"/>
        </w:rPr>
        <w:t>a</w:t>
      </w:r>
    </w:p>
    <w:p w14:paraId="23301EDC" w14:textId="77777777" w:rsidR="00132ABF" w:rsidRDefault="00132ABF" w:rsidP="004A0B48">
      <w:pPr>
        <w:ind w:left="141" w:right="-518"/>
        <w:jc w:val="center"/>
        <w:rPr>
          <w:rFonts w:ascii="EPM Rounded BT Regular" w:eastAsia="Open Sans" w:hAnsi="EPM Rounded BT Regular" w:cstheme="minorHAnsi"/>
          <w:b/>
          <w:bCs/>
          <w:color w:val="008F47"/>
          <w:sz w:val="22"/>
          <w:szCs w:val="22"/>
        </w:rPr>
      </w:pPr>
    </w:p>
    <w:p w14:paraId="3871E543" w14:textId="77661ADB" w:rsidR="004A0B48" w:rsidRPr="00247264" w:rsidRDefault="004A0B48" w:rsidP="004A0B48">
      <w:pPr>
        <w:ind w:left="141" w:right="-518"/>
        <w:jc w:val="center"/>
        <w:rPr>
          <w:rFonts w:ascii="EPM Rounded BT Regular" w:eastAsia="Open Sans" w:hAnsi="EPM Rounded BT Regular" w:cstheme="minorHAnsi"/>
          <w:b/>
          <w:bCs/>
          <w:color w:val="008F47"/>
          <w:sz w:val="22"/>
          <w:szCs w:val="22"/>
        </w:rPr>
      </w:pPr>
      <w:r w:rsidRPr="00247264">
        <w:rPr>
          <w:rFonts w:ascii="EPM Rounded BT Regular" w:eastAsia="Open Sans" w:hAnsi="EPM Rounded BT Regular" w:cstheme="minorHAnsi"/>
          <w:b/>
          <w:bCs/>
          <w:color w:val="008F47"/>
          <w:sz w:val="22"/>
          <w:szCs w:val="22"/>
        </w:rPr>
        <w:t xml:space="preserve">• </w:t>
      </w:r>
      <w:r w:rsidR="004F7B06" w:rsidRPr="004F7B06">
        <w:rPr>
          <w:rFonts w:ascii="EPM Rounded BT Regular" w:eastAsia="Open Sans" w:hAnsi="EPM Rounded BT Regular" w:cstheme="minorHAnsi"/>
          <w:b/>
          <w:bCs/>
          <w:color w:val="008F47"/>
          <w:sz w:val="22"/>
          <w:szCs w:val="22"/>
        </w:rPr>
        <w:t>Estos trabajos, en la planta Manantiales, son necesarios para un servicio con calidad, responder a las necesidades de la comunidad y proyectarse a las generaciones futuras</w:t>
      </w:r>
    </w:p>
    <w:p w14:paraId="0475085F" w14:textId="77777777" w:rsidR="004A0B48" w:rsidRPr="00247264" w:rsidRDefault="004A0B48" w:rsidP="004A0B48">
      <w:pPr>
        <w:ind w:left="141" w:right="-518"/>
        <w:jc w:val="center"/>
        <w:rPr>
          <w:rFonts w:ascii="EPM Rounded BT Regular" w:eastAsia="Open Sans" w:hAnsi="EPM Rounded BT Regular" w:cstheme="minorHAnsi"/>
          <w:b/>
          <w:bCs/>
          <w:color w:val="008F47"/>
          <w:sz w:val="22"/>
          <w:szCs w:val="22"/>
        </w:rPr>
      </w:pPr>
    </w:p>
    <w:p w14:paraId="6A9D3B7C" w14:textId="38360206" w:rsidR="00132ABF" w:rsidRDefault="004A0B48" w:rsidP="004A0B48">
      <w:pPr>
        <w:ind w:left="141" w:right="-518"/>
        <w:jc w:val="center"/>
        <w:rPr>
          <w:rFonts w:ascii="EPM Rounded BT Regular" w:eastAsia="Open Sans" w:hAnsi="EPM Rounded BT Regular" w:cstheme="minorHAnsi"/>
          <w:b/>
          <w:bCs/>
          <w:color w:val="008F47"/>
          <w:sz w:val="22"/>
          <w:szCs w:val="22"/>
        </w:rPr>
      </w:pPr>
      <w:r w:rsidRPr="00247264">
        <w:rPr>
          <w:rFonts w:ascii="EPM Rounded BT Regular" w:eastAsia="Open Sans" w:hAnsi="EPM Rounded BT Regular" w:cstheme="minorHAnsi"/>
          <w:b/>
          <w:bCs/>
          <w:color w:val="008F47"/>
          <w:sz w:val="22"/>
          <w:szCs w:val="22"/>
        </w:rPr>
        <w:t xml:space="preserve">• </w:t>
      </w:r>
      <w:r w:rsidR="000D3AD4">
        <w:rPr>
          <w:rFonts w:ascii="EPM Rounded BT Regular" w:eastAsia="Open Sans" w:hAnsi="EPM Rounded BT Regular" w:cstheme="minorHAnsi"/>
          <w:b/>
          <w:bCs/>
          <w:color w:val="008F47"/>
          <w:sz w:val="22"/>
          <w:szCs w:val="22"/>
        </w:rPr>
        <w:t xml:space="preserve"> </w:t>
      </w:r>
      <w:r w:rsidR="00AE7C7C">
        <w:rPr>
          <w:rFonts w:ascii="EPM Rounded BT Regular" w:eastAsia="Open Sans" w:hAnsi="EPM Rounded BT Regular" w:cstheme="minorHAnsi"/>
          <w:b/>
          <w:bCs/>
          <w:color w:val="008F47"/>
          <w:sz w:val="22"/>
          <w:szCs w:val="22"/>
        </w:rPr>
        <w:t>La invitación es a recoger el agua necesaria para las labores prioritarias. Es necesario abastecerse con anticipación, así se evitará que deban adelantarse las interrupciones</w:t>
      </w:r>
    </w:p>
    <w:p w14:paraId="748A7E9A" w14:textId="77777777" w:rsidR="00132ABF" w:rsidRPr="001E6119" w:rsidRDefault="00132ABF" w:rsidP="004A0B48">
      <w:pPr>
        <w:ind w:left="141" w:right="-518"/>
        <w:jc w:val="center"/>
        <w:rPr>
          <w:rFonts w:ascii="EPM Rounded BT Regular" w:eastAsia="Open Sans" w:hAnsi="EPM Rounded BT Regular" w:cstheme="minorHAnsi"/>
          <w:b/>
          <w:bCs/>
          <w:color w:val="008F47"/>
          <w:sz w:val="23"/>
          <w:szCs w:val="23"/>
        </w:rPr>
      </w:pPr>
    </w:p>
    <w:p w14:paraId="771A5A0F" w14:textId="2974DF08" w:rsidR="00DF00D4" w:rsidRPr="00650DA7" w:rsidRDefault="00DF00D4" w:rsidP="00DF00D4">
      <w:pPr>
        <w:ind w:left="141" w:right="-518"/>
        <w:jc w:val="both"/>
        <w:rPr>
          <w:rFonts w:ascii="EPM Sans BT Regular" w:eastAsia="Open Sans" w:hAnsi="EPM Sans BT Regular" w:cstheme="minorHAnsi"/>
          <w:color w:val="404040" w:themeColor="text1" w:themeTint="BF"/>
          <w:sz w:val="20"/>
          <w:szCs w:val="20"/>
        </w:rPr>
      </w:pPr>
      <w:r w:rsidRPr="00650DA7">
        <w:rPr>
          <w:rFonts w:ascii="EPM Sans BT Bold" w:eastAsia="Open Sans" w:hAnsi="EPM Sans BT Bold" w:cstheme="minorHAnsi"/>
          <w:color w:val="404040" w:themeColor="text1" w:themeTint="BF"/>
          <w:sz w:val="20"/>
          <w:szCs w:val="20"/>
        </w:rPr>
        <w:t>Medellín, viernes 8 de noviembre de 2024 (@EPMestamosahi)</w:t>
      </w:r>
      <w:r w:rsidRPr="00650DA7">
        <w:rPr>
          <w:rFonts w:ascii="EPM Sans BT Regular" w:eastAsia="Open Sans" w:hAnsi="EPM Sans BT Regular" w:cstheme="minorHAnsi"/>
          <w:color w:val="404040" w:themeColor="text1" w:themeTint="BF"/>
          <w:sz w:val="20"/>
          <w:szCs w:val="20"/>
        </w:rPr>
        <w:t xml:space="preserve"> | Con 41 rutas de carrotanques (35 para el sector residencial y 6 para el sector salud y grandes clientes), 14 tanques fijos y la entrega, sin costo, de 1.000 bolsas de agua de cinco litros para personas en condiciones especiales, EPM atenderá </w:t>
      </w:r>
      <w:r w:rsidR="00B479F6" w:rsidRPr="00650DA7">
        <w:rPr>
          <w:rFonts w:ascii="EPM Sans BT Regular" w:eastAsia="Open Sans" w:hAnsi="EPM Sans BT Regular" w:cstheme="minorHAnsi"/>
          <w:color w:val="404040" w:themeColor="text1" w:themeTint="BF"/>
          <w:sz w:val="20"/>
          <w:szCs w:val="20"/>
        </w:rPr>
        <w:t xml:space="preserve">a las comunidades </w:t>
      </w:r>
      <w:r w:rsidRPr="00650DA7">
        <w:rPr>
          <w:rFonts w:ascii="EPM Sans BT Regular" w:eastAsia="Open Sans" w:hAnsi="EPM Sans BT Regular" w:cstheme="minorHAnsi"/>
          <w:color w:val="404040" w:themeColor="text1" w:themeTint="BF"/>
          <w:sz w:val="20"/>
          <w:szCs w:val="20"/>
        </w:rPr>
        <w:t>de sectores del norte del Valle de Aburrá, que este fin de semana tendrán interrupción programada en la prestación del servicio de acueducto.</w:t>
      </w:r>
    </w:p>
    <w:p w14:paraId="48FDF566" w14:textId="77777777" w:rsidR="00DF00D4" w:rsidRPr="00650DA7" w:rsidRDefault="00DF00D4" w:rsidP="00DF00D4">
      <w:pPr>
        <w:ind w:left="141" w:right="-518"/>
        <w:jc w:val="both"/>
        <w:rPr>
          <w:rFonts w:ascii="EPM Sans BT Regular" w:eastAsia="Open Sans" w:hAnsi="EPM Sans BT Regular" w:cstheme="minorHAnsi"/>
          <w:color w:val="404040" w:themeColor="text1" w:themeTint="BF"/>
          <w:sz w:val="20"/>
          <w:szCs w:val="20"/>
        </w:rPr>
      </w:pPr>
    </w:p>
    <w:p w14:paraId="51BC1EF3" w14:textId="61BAC958" w:rsidR="00DF00D4" w:rsidRPr="00650DA7" w:rsidRDefault="00DF00D4" w:rsidP="00DF00D4">
      <w:pPr>
        <w:ind w:left="141" w:right="-518"/>
        <w:jc w:val="both"/>
        <w:rPr>
          <w:rFonts w:ascii="EPM Sans BT Regular" w:eastAsia="Open Sans" w:hAnsi="EPM Sans BT Regular" w:cstheme="minorHAnsi"/>
          <w:color w:val="404040" w:themeColor="text1" w:themeTint="BF"/>
          <w:sz w:val="20"/>
          <w:szCs w:val="20"/>
        </w:rPr>
      </w:pPr>
      <w:r w:rsidRPr="00650DA7">
        <w:rPr>
          <w:rFonts w:ascii="EPM Sans BT Regular" w:eastAsia="Open Sans" w:hAnsi="EPM Sans BT Regular" w:cstheme="minorHAnsi"/>
          <w:color w:val="404040" w:themeColor="text1" w:themeTint="BF"/>
          <w:sz w:val="20"/>
          <w:szCs w:val="20"/>
        </w:rPr>
        <w:t>Como se había anunciado esta semana, la interrupción de acueducto se realizará de manera escalonada</w:t>
      </w:r>
      <w:r w:rsidR="009D481E" w:rsidRPr="00650DA7">
        <w:rPr>
          <w:rFonts w:ascii="EPM Sans BT Regular" w:eastAsia="Open Sans" w:hAnsi="EPM Sans BT Regular" w:cstheme="minorHAnsi"/>
          <w:color w:val="404040" w:themeColor="text1" w:themeTint="BF"/>
          <w:sz w:val="20"/>
          <w:szCs w:val="20"/>
        </w:rPr>
        <w:t>,</w:t>
      </w:r>
      <w:r w:rsidRPr="00650DA7">
        <w:rPr>
          <w:rFonts w:ascii="EPM Sans BT Regular" w:eastAsia="Open Sans" w:hAnsi="EPM Sans BT Regular" w:cstheme="minorHAnsi"/>
          <w:color w:val="404040" w:themeColor="text1" w:themeTint="BF"/>
          <w:sz w:val="20"/>
          <w:szCs w:val="20"/>
        </w:rPr>
        <w:t xml:space="preserve"> entre la 1:00 p.m. del domingo 10 de noviembre y el lunes festivo 11 de noviembre</w:t>
      </w:r>
      <w:r w:rsidR="009D481E" w:rsidRPr="00650DA7">
        <w:rPr>
          <w:rFonts w:ascii="EPM Sans BT Regular" w:eastAsia="Open Sans" w:hAnsi="EPM Sans BT Regular" w:cstheme="minorHAnsi"/>
          <w:color w:val="404040" w:themeColor="text1" w:themeTint="BF"/>
          <w:sz w:val="20"/>
          <w:szCs w:val="20"/>
        </w:rPr>
        <w:t>,</w:t>
      </w:r>
      <w:r w:rsidRPr="00650DA7">
        <w:rPr>
          <w:rFonts w:ascii="EPM Sans BT Regular" w:eastAsia="Open Sans" w:hAnsi="EPM Sans BT Regular" w:cstheme="minorHAnsi"/>
          <w:color w:val="404040" w:themeColor="text1" w:themeTint="BF"/>
          <w:sz w:val="20"/>
          <w:szCs w:val="20"/>
        </w:rPr>
        <w:t xml:space="preserve"> en sectores del distrito de Medellín y los municipios de Bello, Copacabana y Girardota (</w:t>
      </w:r>
      <w:hyperlink r:id="rId9" w:history="1">
        <w:r w:rsidRPr="00650DA7">
          <w:rPr>
            <w:rStyle w:val="Hipervnculo"/>
            <w:rFonts w:ascii="EPM Sans BT Regular" w:eastAsia="Open Sans" w:hAnsi="EPM Sans BT Regular" w:cstheme="minorHAnsi"/>
            <w:sz w:val="20"/>
            <w:szCs w:val="20"/>
          </w:rPr>
          <w:t>consultar horarios y sectores</w:t>
        </w:r>
      </w:hyperlink>
      <w:r w:rsidRPr="00650DA7">
        <w:rPr>
          <w:rFonts w:ascii="EPM Sans BT Regular" w:eastAsia="Open Sans" w:hAnsi="EPM Sans BT Regular" w:cstheme="minorHAnsi"/>
          <w:color w:val="404040" w:themeColor="text1" w:themeTint="BF"/>
          <w:sz w:val="20"/>
          <w:szCs w:val="20"/>
        </w:rPr>
        <w:t>), con el propósito de hacer trabajos de mantenimiento preventivo y modernización en la plata de potabilización Manantiales, la segunda en importancia del sistema, que atiende al 40 % de los usuarios de acueducto en gran parte del norte del Valle de Aburrá.</w:t>
      </w:r>
    </w:p>
    <w:p w14:paraId="26E4170A" w14:textId="77777777" w:rsidR="000D58B2" w:rsidRPr="00650DA7" w:rsidRDefault="000D58B2" w:rsidP="00DF00D4">
      <w:pPr>
        <w:ind w:left="141" w:right="-518"/>
        <w:jc w:val="both"/>
        <w:rPr>
          <w:rFonts w:ascii="EPM Sans BT Regular" w:eastAsia="Open Sans" w:hAnsi="EPM Sans BT Regular" w:cstheme="minorHAnsi"/>
          <w:color w:val="404040" w:themeColor="text1" w:themeTint="BF"/>
          <w:sz w:val="20"/>
          <w:szCs w:val="20"/>
        </w:rPr>
      </w:pPr>
    </w:p>
    <w:p w14:paraId="26C1EF19" w14:textId="591F6B50" w:rsidR="000D58B2" w:rsidRPr="00650DA7" w:rsidRDefault="000D58B2" w:rsidP="003B307E">
      <w:pPr>
        <w:ind w:left="141" w:right="-518"/>
        <w:jc w:val="center"/>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t>Estas son las rutas y zonas de atención de los carrotanque</w:t>
      </w:r>
      <w:r w:rsidR="00ED232B" w:rsidRPr="00650DA7">
        <w:rPr>
          <w:rFonts w:ascii="EPM Rounded BT Bold" w:eastAsia="Open Sans" w:hAnsi="EPM Rounded BT Bold" w:cstheme="minorHAnsi"/>
          <w:color w:val="008F47"/>
          <w:sz w:val="20"/>
          <w:szCs w:val="20"/>
        </w:rPr>
        <w:t>s</w:t>
      </w:r>
      <w:r w:rsidRPr="00650DA7">
        <w:rPr>
          <w:rFonts w:ascii="EPM Rounded BT Bold" w:eastAsia="Open Sans" w:hAnsi="EPM Rounded BT Bold" w:cstheme="minorHAnsi"/>
          <w:color w:val="008F47"/>
          <w:sz w:val="20"/>
          <w:szCs w:val="20"/>
        </w:rPr>
        <w:t>:</w:t>
      </w:r>
    </w:p>
    <w:p w14:paraId="5BB32FEF" w14:textId="38FC2266" w:rsidR="00246409" w:rsidRPr="00650DA7" w:rsidRDefault="00246409" w:rsidP="006F666E">
      <w:pPr>
        <w:ind w:left="141" w:right="-518"/>
        <w:jc w:val="both"/>
        <w:rPr>
          <w:rFonts w:ascii="EPM Sans BT Regular" w:eastAsia="Open Sans" w:hAnsi="EPM Sans BT Regular" w:cstheme="minorHAnsi"/>
          <w:color w:val="404040" w:themeColor="text1" w:themeTint="BF"/>
          <w:sz w:val="20"/>
          <w:szCs w:val="20"/>
        </w:rPr>
      </w:pPr>
    </w:p>
    <w:p w14:paraId="3631FEDF" w14:textId="6910CF11" w:rsidR="00633E5A" w:rsidRPr="00650DA7" w:rsidRDefault="00633E5A" w:rsidP="00EA0225">
      <w:pPr>
        <w:ind w:left="141" w:right="-518"/>
        <w:jc w:val="center"/>
        <w:rPr>
          <w:rFonts w:ascii="EPM Rounded BT Bold" w:eastAsia="Open Sans" w:hAnsi="EPM Rounded BT Bold" w:cstheme="minorHAnsi"/>
          <w:b/>
          <w:bCs/>
          <w:sz w:val="20"/>
          <w:szCs w:val="20"/>
        </w:rPr>
      </w:pPr>
      <w:r w:rsidRPr="00650DA7">
        <w:rPr>
          <w:rFonts w:ascii="EPM Rounded BT Bold" w:eastAsia="Open Sans" w:hAnsi="EPM Rounded BT Bold" w:cstheme="minorHAnsi"/>
          <w:b/>
          <w:bCs/>
          <w:sz w:val="20"/>
          <w:szCs w:val="20"/>
        </w:rPr>
        <w:t>Circuito Moscú (Medellín y Bello)</w:t>
      </w:r>
      <w:r w:rsidR="008A42D2" w:rsidRPr="00650DA7">
        <w:rPr>
          <w:rFonts w:ascii="EPM Rounded BT Bold" w:eastAsia="Open Sans" w:hAnsi="EPM Rounded BT Bold" w:cstheme="minorHAnsi"/>
          <w:b/>
          <w:bCs/>
          <w:sz w:val="20"/>
          <w:szCs w:val="20"/>
        </w:rPr>
        <w:t>:</w:t>
      </w:r>
    </w:p>
    <w:p w14:paraId="3E8F7BF8" w14:textId="77777777" w:rsidR="009C2A95" w:rsidRPr="00650DA7" w:rsidRDefault="009C2A95" w:rsidP="00633E5A">
      <w:pPr>
        <w:ind w:left="141" w:right="-518"/>
        <w:jc w:val="both"/>
        <w:rPr>
          <w:rFonts w:ascii="EPM Rounded BT Bold" w:eastAsia="Open Sans" w:hAnsi="EPM Rounded BT Bold" w:cstheme="minorHAnsi"/>
          <w:color w:val="008F47"/>
          <w:sz w:val="20"/>
          <w:szCs w:val="20"/>
        </w:rPr>
      </w:pPr>
    </w:p>
    <w:p w14:paraId="1F369987" w14:textId="6BEB31A6" w:rsidR="009C2A95" w:rsidRPr="00650DA7" w:rsidRDefault="00615B46" w:rsidP="00633E5A">
      <w:pPr>
        <w:ind w:left="141"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t>Ruta 1</w:t>
      </w:r>
      <w:r w:rsidR="008A42D2" w:rsidRPr="00650DA7">
        <w:rPr>
          <w:rFonts w:ascii="EPM Rounded BT Bold" w:eastAsia="Open Sans" w:hAnsi="EPM Rounded BT Bold" w:cstheme="minorHAnsi"/>
          <w:color w:val="008F47"/>
          <w:sz w:val="20"/>
          <w:szCs w:val="20"/>
        </w:rPr>
        <w:t>:</w:t>
      </w:r>
    </w:p>
    <w:p w14:paraId="3E13C811" w14:textId="77777777" w:rsidR="0012123C" w:rsidRPr="00650DA7" w:rsidRDefault="0012123C" w:rsidP="0012123C">
      <w:pPr>
        <w:pStyle w:val="Prrafodelista"/>
        <w:numPr>
          <w:ilvl w:val="0"/>
          <w:numId w:val="1"/>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78 hasta calle 81 entre carrera 39 y carrera 41.</w:t>
      </w:r>
    </w:p>
    <w:p w14:paraId="17EEFB6F" w14:textId="77777777" w:rsidR="0012123C" w:rsidRPr="00650DA7" w:rsidRDefault="0012123C" w:rsidP="0012123C">
      <w:pPr>
        <w:pStyle w:val="Prrafodelista"/>
        <w:numPr>
          <w:ilvl w:val="0"/>
          <w:numId w:val="1"/>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81 hasta calle 87 entre carrera 39 y carrera 41 A.</w:t>
      </w:r>
    </w:p>
    <w:p w14:paraId="5FFA6836" w14:textId="264F9465" w:rsidR="00B06951" w:rsidRPr="00650DA7" w:rsidRDefault="00B06951" w:rsidP="00633E5A">
      <w:pPr>
        <w:ind w:left="141"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t>Ruta 2</w:t>
      </w:r>
      <w:r w:rsidR="008A42D2" w:rsidRPr="00650DA7">
        <w:rPr>
          <w:rFonts w:ascii="EPM Rounded BT Bold" w:eastAsia="Open Sans" w:hAnsi="EPM Rounded BT Bold" w:cstheme="minorHAnsi"/>
          <w:color w:val="008F47"/>
          <w:sz w:val="20"/>
          <w:szCs w:val="20"/>
        </w:rPr>
        <w:t>:</w:t>
      </w:r>
    </w:p>
    <w:p w14:paraId="2C20DAF3" w14:textId="77777777" w:rsidR="005C4F17" w:rsidRPr="00650DA7" w:rsidRDefault="005C4F17" w:rsidP="005C4F17">
      <w:pPr>
        <w:pStyle w:val="Prrafodelista"/>
        <w:numPr>
          <w:ilvl w:val="0"/>
          <w:numId w:val="1"/>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92 hasta calle 101 entre carrera 37 y carrera 42 C.</w:t>
      </w:r>
    </w:p>
    <w:p w14:paraId="037C65C9" w14:textId="77777777" w:rsidR="005C4F17" w:rsidRPr="00650DA7" w:rsidRDefault="005C4F17" w:rsidP="005C4F17">
      <w:pPr>
        <w:pStyle w:val="Prrafodelista"/>
        <w:numPr>
          <w:ilvl w:val="0"/>
          <w:numId w:val="1"/>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101 hasta calle 107 entre carrera 37 y carrera 42 D.</w:t>
      </w:r>
    </w:p>
    <w:p w14:paraId="0BEC7A18" w14:textId="44D9CC3F" w:rsidR="00B06951" w:rsidRPr="00650DA7" w:rsidRDefault="00CB1634" w:rsidP="00633E5A">
      <w:pPr>
        <w:ind w:left="141"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t>Ruta 3</w:t>
      </w:r>
      <w:r w:rsidR="008A42D2" w:rsidRPr="00650DA7">
        <w:rPr>
          <w:rFonts w:ascii="EPM Rounded BT Bold" w:eastAsia="Open Sans" w:hAnsi="EPM Rounded BT Bold" w:cstheme="minorHAnsi"/>
          <w:color w:val="008F47"/>
          <w:sz w:val="20"/>
          <w:szCs w:val="20"/>
        </w:rPr>
        <w:t>:</w:t>
      </w:r>
    </w:p>
    <w:p w14:paraId="3937FC9D" w14:textId="77777777" w:rsidR="007033DD" w:rsidRPr="00650DA7" w:rsidRDefault="007033DD" w:rsidP="007033DD">
      <w:pPr>
        <w:pStyle w:val="Prrafodelista"/>
        <w:numPr>
          <w:ilvl w:val="0"/>
          <w:numId w:val="1"/>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87 hasta calle 92 entre carrera 36A y carrera 44 A.</w:t>
      </w:r>
    </w:p>
    <w:p w14:paraId="3E6A10FE" w14:textId="7519D6C0" w:rsidR="00CB1634" w:rsidRPr="00650DA7" w:rsidRDefault="00992B95" w:rsidP="00633E5A">
      <w:pPr>
        <w:ind w:left="141"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t>Ruta 4</w:t>
      </w:r>
      <w:r w:rsidR="008A42D2" w:rsidRPr="00650DA7">
        <w:rPr>
          <w:rFonts w:ascii="EPM Rounded BT Bold" w:eastAsia="Open Sans" w:hAnsi="EPM Rounded BT Bold" w:cstheme="minorHAnsi"/>
          <w:color w:val="008F47"/>
          <w:sz w:val="20"/>
          <w:szCs w:val="20"/>
        </w:rPr>
        <w:t>:</w:t>
      </w:r>
    </w:p>
    <w:p w14:paraId="128C47DC" w14:textId="77777777" w:rsidR="00012398" w:rsidRPr="00650DA7" w:rsidRDefault="00012398" w:rsidP="00012398">
      <w:pPr>
        <w:pStyle w:val="Prrafodelista"/>
        <w:numPr>
          <w:ilvl w:val="0"/>
          <w:numId w:val="1"/>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107 hasta calle 126 entre carrera 38 y carrera 42 E.</w:t>
      </w:r>
    </w:p>
    <w:p w14:paraId="166DAA82" w14:textId="77777777" w:rsidR="001E6119" w:rsidRPr="00650DA7" w:rsidRDefault="001E6119" w:rsidP="001E6119">
      <w:pPr>
        <w:ind w:left="141" w:right="-518"/>
        <w:jc w:val="center"/>
        <w:rPr>
          <w:rFonts w:ascii="EPM Sans BT Bold" w:eastAsia="Open Sans" w:hAnsi="EPM Sans BT Bold" w:cstheme="minorHAnsi"/>
          <w:color w:val="404040" w:themeColor="text1" w:themeTint="BF"/>
          <w:sz w:val="20"/>
          <w:szCs w:val="20"/>
        </w:rPr>
      </w:pPr>
    </w:p>
    <w:p w14:paraId="73BE8F89" w14:textId="62EC6E4E" w:rsidR="00BE17B7" w:rsidRPr="00650DA7" w:rsidRDefault="00BE17B7" w:rsidP="001E6119">
      <w:pPr>
        <w:ind w:left="141" w:right="-518"/>
        <w:jc w:val="center"/>
        <w:rPr>
          <w:rFonts w:ascii="EPM Sans BT Bold" w:eastAsia="Open Sans" w:hAnsi="EPM Sans BT Bold" w:cstheme="minorHAnsi"/>
          <w:b/>
          <w:bCs/>
          <w:color w:val="404040" w:themeColor="text1" w:themeTint="BF"/>
          <w:sz w:val="20"/>
          <w:szCs w:val="20"/>
        </w:rPr>
      </w:pPr>
      <w:r w:rsidRPr="00650DA7">
        <w:rPr>
          <w:rFonts w:ascii="EPM Sans BT Bold" w:eastAsia="Open Sans" w:hAnsi="EPM Sans BT Bold" w:cstheme="minorHAnsi"/>
          <w:b/>
          <w:bCs/>
          <w:color w:val="404040" w:themeColor="text1" w:themeTint="BF"/>
          <w:sz w:val="20"/>
          <w:szCs w:val="20"/>
        </w:rPr>
        <w:t>Circuito Popular (Medellín y Bello)</w:t>
      </w:r>
      <w:r w:rsidR="008A42D2" w:rsidRPr="00650DA7">
        <w:rPr>
          <w:rFonts w:ascii="EPM Sans BT Bold" w:eastAsia="Open Sans" w:hAnsi="EPM Sans BT Bold" w:cstheme="minorHAnsi"/>
          <w:b/>
          <w:bCs/>
          <w:color w:val="404040" w:themeColor="text1" w:themeTint="BF"/>
          <w:sz w:val="20"/>
          <w:szCs w:val="20"/>
        </w:rPr>
        <w:t>:</w:t>
      </w:r>
    </w:p>
    <w:p w14:paraId="283104C5" w14:textId="60C76603" w:rsidR="002E2453" w:rsidRPr="00650DA7" w:rsidRDefault="00E33817" w:rsidP="00952C09">
      <w:pPr>
        <w:ind w:left="141"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t>Ruta 5</w:t>
      </w:r>
      <w:r w:rsidR="008A42D2" w:rsidRPr="00650DA7">
        <w:rPr>
          <w:rFonts w:ascii="EPM Rounded BT Bold" w:eastAsia="Open Sans" w:hAnsi="EPM Rounded BT Bold" w:cstheme="minorHAnsi"/>
          <w:color w:val="008F47"/>
          <w:sz w:val="20"/>
          <w:szCs w:val="20"/>
        </w:rPr>
        <w:t>:</w:t>
      </w:r>
    </w:p>
    <w:p w14:paraId="166485D3" w14:textId="77777777" w:rsidR="00346FB9" w:rsidRPr="00650DA7" w:rsidRDefault="00346FB9" w:rsidP="00346FB9">
      <w:pPr>
        <w:pStyle w:val="Prrafodelista"/>
        <w:numPr>
          <w:ilvl w:val="0"/>
          <w:numId w:val="2"/>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92 hasta calle 98 entre carrera 43 B y carrera 45 A.</w:t>
      </w:r>
    </w:p>
    <w:p w14:paraId="296EB603" w14:textId="77777777" w:rsidR="00346FB9" w:rsidRPr="00650DA7" w:rsidRDefault="00346FB9" w:rsidP="00346FB9">
      <w:pPr>
        <w:pStyle w:val="Prrafodelista"/>
        <w:numPr>
          <w:ilvl w:val="0"/>
          <w:numId w:val="2"/>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carrera 47 hasta carrera 48 entre calle 96 y calle 98.</w:t>
      </w:r>
    </w:p>
    <w:p w14:paraId="17495A13" w14:textId="77777777" w:rsidR="00346FB9" w:rsidRPr="00650DA7" w:rsidRDefault="00346FB9" w:rsidP="00346FB9">
      <w:pPr>
        <w:pStyle w:val="Prrafodelista"/>
        <w:numPr>
          <w:ilvl w:val="0"/>
          <w:numId w:val="2"/>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98 hasta calle 102 entre carrera 43 B y carrera 49 C.</w:t>
      </w:r>
    </w:p>
    <w:p w14:paraId="0E7A17B4" w14:textId="5FCDACAF" w:rsidR="00E70DBF" w:rsidRPr="00650DA7" w:rsidRDefault="00E70DBF" w:rsidP="00E70DBF">
      <w:pPr>
        <w:ind w:left="141"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lastRenderedPageBreak/>
        <w:t>Ruta 6</w:t>
      </w:r>
      <w:r w:rsidR="008A42D2" w:rsidRPr="00650DA7">
        <w:rPr>
          <w:rFonts w:ascii="EPM Rounded BT Bold" w:eastAsia="Open Sans" w:hAnsi="EPM Rounded BT Bold" w:cstheme="minorHAnsi"/>
          <w:color w:val="008F47"/>
          <w:sz w:val="20"/>
          <w:szCs w:val="20"/>
        </w:rPr>
        <w:t>:</w:t>
      </w:r>
    </w:p>
    <w:p w14:paraId="0415DF8F" w14:textId="77777777" w:rsidR="0084610C" w:rsidRPr="00650DA7" w:rsidRDefault="0084610C" w:rsidP="0084610C">
      <w:pPr>
        <w:pStyle w:val="Prrafodelista"/>
        <w:numPr>
          <w:ilvl w:val="0"/>
          <w:numId w:val="2"/>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102 hasta calle 106 A entre carrera 44 A y carrera 49.</w:t>
      </w:r>
    </w:p>
    <w:p w14:paraId="562E1942" w14:textId="77777777" w:rsidR="0084610C" w:rsidRPr="00650DA7" w:rsidRDefault="0084610C" w:rsidP="0084610C">
      <w:pPr>
        <w:pStyle w:val="Prrafodelista"/>
        <w:numPr>
          <w:ilvl w:val="0"/>
          <w:numId w:val="2"/>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107 hasta calle 112 entre carrera 43 y carrera 50 B.</w:t>
      </w:r>
    </w:p>
    <w:p w14:paraId="447CAE92" w14:textId="1236CFCD" w:rsidR="00AF1ECE" w:rsidRPr="00650DA7" w:rsidRDefault="00AF1ECE" w:rsidP="00AF1ECE">
      <w:pPr>
        <w:ind w:left="141"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t>Ruta 7</w:t>
      </w:r>
      <w:r w:rsidR="00E51151" w:rsidRPr="00650DA7">
        <w:rPr>
          <w:rFonts w:ascii="EPM Rounded BT Bold" w:eastAsia="Open Sans" w:hAnsi="EPM Rounded BT Bold" w:cstheme="minorHAnsi"/>
          <w:color w:val="008F47"/>
          <w:sz w:val="20"/>
          <w:szCs w:val="20"/>
        </w:rPr>
        <w:t xml:space="preserve"> (Bello)</w:t>
      </w:r>
      <w:r w:rsidR="008A42D2" w:rsidRPr="00650DA7">
        <w:rPr>
          <w:rFonts w:ascii="EPM Rounded BT Bold" w:eastAsia="Open Sans" w:hAnsi="EPM Rounded BT Bold" w:cstheme="minorHAnsi"/>
          <w:color w:val="008F47"/>
          <w:sz w:val="20"/>
          <w:szCs w:val="20"/>
        </w:rPr>
        <w:t>:</w:t>
      </w:r>
    </w:p>
    <w:p w14:paraId="47F636B7" w14:textId="77777777" w:rsidR="002944BE" w:rsidRPr="00650DA7" w:rsidRDefault="002944BE" w:rsidP="002944BE">
      <w:pPr>
        <w:pStyle w:val="Prrafodelista"/>
        <w:numPr>
          <w:ilvl w:val="0"/>
          <w:numId w:val="3"/>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20 CC hasta calle 21 E entre carrera 39 D y carrera 42 A.</w:t>
      </w:r>
    </w:p>
    <w:p w14:paraId="4B9DDEA0" w14:textId="77777777" w:rsidR="002944BE" w:rsidRPr="00650DA7" w:rsidRDefault="002944BE" w:rsidP="002944BE">
      <w:pPr>
        <w:pStyle w:val="Prrafodelista"/>
        <w:numPr>
          <w:ilvl w:val="0"/>
          <w:numId w:val="3"/>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Calle 22 D entre carrera 42 A y carrera 41.</w:t>
      </w:r>
    </w:p>
    <w:p w14:paraId="22350A3B" w14:textId="50BEF214" w:rsidR="007E34E6" w:rsidRPr="00650DA7" w:rsidRDefault="007E34E6" w:rsidP="00EF1F54">
      <w:pPr>
        <w:ind w:left="141"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t>Ruta 8</w:t>
      </w:r>
    </w:p>
    <w:p w14:paraId="6FBCE28C" w14:textId="77777777" w:rsidR="00E754E0" w:rsidRPr="00650DA7" w:rsidRDefault="007E34E6" w:rsidP="00E754E0">
      <w:pPr>
        <w:pStyle w:val="Prrafodelista"/>
        <w:numPr>
          <w:ilvl w:val="0"/>
          <w:numId w:val="2"/>
        </w:numPr>
        <w:ind w:right="-518"/>
        <w:jc w:val="both"/>
        <w:rPr>
          <w:rFonts w:ascii="EPM Sans BT Bold" w:eastAsia="Open Sans" w:hAnsi="EPM Sans BT Bold" w:cstheme="minorHAnsi"/>
          <w:b/>
          <w:bCs/>
          <w:color w:val="92D050"/>
          <w:sz w:val="20"/>
          <w:szCs w:val="20"/>
        </w:rPr>
      </w:pPr>
      <w:r w:rsidRPr="00650DA7">
        <w:rPr>
          <w:rFonts w:ascii="EPM Sans BT Regular" w:eastAsia="Open Sans" w:hAnsi="EPM Sans BT Regular" w:cstheme="minorHAnsi"/>
          <w:sz w:val="20"/>
          <w:szCs w:val="20"/>
        </w:rPr>
        <w:t>De calle 112 hasta calle 126 entre carrera 42 EE y carrera 50 B.</w:t>
      </w:r>
    </w:p>
    <w:p w14:paraId="1AB89C95" w14:textId="77777777" w:rsidR="008A42D2" w:rsidRPr="00650DA7" w:rsidRDefault="008A42D2" w:rsidP="004C2C4B">
      <w:pPr>
        <w:ind w:left="141" w:right="-518"/>
        <w:jc w:val="center"/>
        <w:rPr>
          <w:rFonts w:ascii="EPM Rounded BT Bold" w:eastAsia="Open Sans" w:hAnsi="EPM Rounded BT Bold" w:cstheme="minorHAnsi"/>
          <w:sz w:val="20"/>
          <w:szCs w:val="20"/>
        </w:rPr>
      </w:pPr>
    </w:p>
    <w:p w14:paraId="3642E0A1" w14:textId="0C822797" w:rsidR="00BA0214" w:rsidRPr="00650DA7" w:rsidRDefault="00BA0214" w:rsidP="004C2C4B">
      <w:pPr>
        <w:ind w:left="141" w:right="-518"/>
        <w:jc w:val="center"/>
        <w:rPr>
          <w:rFonts w:ascii="EPM Sans BT Bold" w:eastAsia="Open Sans" w:hAnsi="EPM Sans BT Bold" w:cstheme="minorHAnsi"/>
          <w:b/>
          <w:bCs/>
          <w:color w:val="404040" w:themeColor="text1" w:themeTint="BF"/>
          <w:sz w:val="20"/>
          <w:szCs w:val="20"/>
        </w:rPr>
      </w:pPr>
      <w:r w:rsidRPr="00650DA7">
        <w:rPr>
          <w:rFonts w:ascii="EPM Sans BT Bold" w:eastAsia="Open Sans" w:hAnsi="EPM Sans BT Bold" w:cstheme="minorHAnsi"/>
          <w:b/>
          <w:bCs/>
          <w:color w:val="404040" w:themeColor="text1" w:themeTint="BF"/>
          <w:sz w:val="20"/>
          <w:szCs w:val="20"/>
        </w:rPr>
        <w:t>Circuito Santo Domingo (Medellín)</w:t>
      </w:r>
      <w:r w:rsidR="008A42D2" w:rsidRPr="00650DA7">
        <w:rPr>
          <w:rFonts w:ascii="EPM Sans BT Bold" w:eastAsia="Open Sans" w:hAnsi="EPM Sans BT Bold" w:cstheme="minorHAnsi"/>
          <w:b/>
          <w:bCs/>
          <w:color w:val="404040" w:themeColor="text1" w:themeTint="BF"/>
          <w:sz w:val="20"/>
          <w:szCs w:val="20"/>
        </w:rPr>
        <w:t>:</w:t>
      </w:r>
    </w:p>
    <w:p w14:paraId="335B1B69" w14:textId="651B4821" w:rsidR="00E90827" w:rsidRPr="00650DA7" w:rsidRDefault="00E90827" w:rsidP="00E90827">
      <w:pPr>
        <w:ind w:left="141"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t>Ruta 9</w:t>
      </w:r>
      <w:r w:rsidR="008A42D2" w:rsidRPr="00650DA7">
        <w:rPr>
          <w:rFonts w:ascii="EPM Rounded BT Bold" w:eastAsia="Open Sans" w:hAnsi="EPM Rounded BT Bold" w:cstheme="minorHAnsi"/>
          <w:color w:val="008F47"/>
          <w:sz w:val="20"/>
          <w:szCs w:val="20"/>
        </w:rPr>
        <w:t>:</w:t>
      </w:r>
    </w:p>
    <w:p w14:paraId="661E48CA" w14:textId="77777777" w:rsidR="002C596C" w:rsidRPr="00650DA7" w:rsidRDefault="002C596C" w:rsidP="002C596C">
      <w:pPr>
        <w:pStyle w:val="Prrafodelista"/>
        <w:numPr>
          <w:ilvl w:val="0"/>
          <w:numId w:val="4"/>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84 A hasta calle 84 C entre carrera 31 A y carrera 31 B.</w:t>
      </w:r>
    </w:p>
    <w:p w14:paraId="32DB5A41" w14:textId="77777777" w:rsidR="002C596C" w:rsidRPr="00650DA7" w:rsidRDefault="002C596C" w:rsidP="002C596C">
      <w:pPr>
        <w:pStyle w:val="Prrafodelista"/>
        <w:numPr>
          <w:ilvl w:val="0"/>
          <w:numId w:val="4"/>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84 C hasta calle 86 entre carrera 31 y carrera 31 AA.</w:t>
      </w:r>
    </w:p>
    <w:p w14:paraId="24224688" w14:textId="77777777" w:rsidR="002C596C" w:rsidRPr="00650DA7" w:rsidRDefault="002C596C" w:rsidP="002C596C">
      <w:pPr>
        <w:pStyle w:val="Prrafodelista"/>
        <w:numPr>
          <w:ilvl w:val="0"/>
          <w:numId w:val="4"/>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86 hasta calle 86 AB entre carrera 30 y carrera 31 AA.</w:t>
      </w:r>
    </w:p>
    <w:p w14:paraId="5251C1D7" w14:textId="0B8606BF" w:rsidR="00FA0117" w:rsidRPr="00650DA7" w:rsidRDefault="00FA0117" w:rsidP="00FA0117">
      <w:pPr>
        <w:ind w:left="141"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t>Ruta 10</w:t>
      </w:r>
      <w:r w:rsidR="008A42D2" w:rsidRPr="00650DA7">
        <w:rPr>
          <w:rFonts w:ascii="EPM Rounded BT Bold" w:eastAsia="Open Sans" w:hAnsi="EPM Rounded BT Bold" w:cstheme="minorHAnsi"/>
          <w:color w:val="008F47"/>
          <w:sz w:val="20"/>
          <w:szCs w:val="20"/>
        </w:rPr>
        <w:t>:</w:t>
      </w:r>
    </w:p>
    <w:p w14:paraId="2E0030B7" w14:textId="77777777" w:rsidR="00004D7E" w:rsidRPr="00650DA7" w:rsidRDefault="00004D7E" w:rsidP="00004D7E">
      <w:pPr>
        <w:pStyle w:val="Prrafodelista"/>
        <w:numPr>
          <w:ilvl w:val="0"/>
          <w:numId w:val="4"/>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86 AB hasta calle 89 entre carrera 31 y carrera 33.</w:t>
      </w:r>
    </w:p>
    <w:p w14:paraId="5859B738" w14:textId="77777777" w:rsidR="00004D7E" w:rsidRPr="00650DA7" w:rsidRDefault="00004D7E" w:rsidP="00004D7E">
      <w:pPr>
        <w:pStyle w:val="Prrafodelista"/>
        <w:numPr>
          <w:ilvl w:val="0"/>
          <w:numId w:val="4"/>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89 hasta calle 89 A entre carrera 31 y carrera 34.</w:t>
      </w:r>
    </w:p>
    <w:p w14:paraId="04D6B7EA" w14:textId="77777777" w:rsidR="00004D7E" w:rsidRPr="00650DA7" w:rsidRDefault="00004D7E" w:rsidP="00004D7E">
      <w:pPr>
        <w:pStyle w:val="Prrafodelista"/>
        <w:numPr>
          <w:ilvl w:val="0"/>
          <w:numId w:val="4"/>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89 A hasta calle 91 entre carrera 31 y carrera 33.</w:t>
      </w:r>
    </w:p>
    <w:p w14:paraId="1407C7ED" w14:textId="5F46C144" w:rsidR="002521EA" w:rsidRPr="00650DA7" w:rsidRDefault="002521EA" w:rsidP="002521EA">
      <w:pPr>
        <w:ind w:left="141"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t>Ruta 11</w:t>
      </w:r>
      <w:r w:rsidR="008A42D2" w:rsidRPr="00650DA7">
        <w:rPr>
          <w:rFonts w:ascii="EPM Rounded BT Bold" w:eastAsia="Open Sans" w:hAnsi="EPM Rounded BT Bold" w:cstheme="minorHAnsi"/>
          <w:color w:val="008F47"/>
          <w:sz w:val="20"/>
          <w:szCs w:val="20"/>
        </w:rPr>
        <w:t>:</w:t>
      </w:r>
    </w:p>
    <w:p w14:paraId="70629EAA" w14:textId="77777777" w:rsidR="00422914" w:rsidRPr="00650DA7" w:rsidRDefault="00422914" w:rsidP="00422914">
      <w:pPr>
        <w:pStyle w:val="Prrafodelista"/>
        <w:numPr>
          <w:ilvl w:val="0"/>
          <w:numId w:val="4"/>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91 hasta calle 91 A entre carrera 31 B y carrera 34.</w:t>
      </w:r>
    </w:p>
    <w:p w14:paraId="126DCA9C" w14:textId="77777777" w:rsidR="00422914" w:rsidRPr="00650DA7" w:rsidRDefault="00422914" w:rsidP="00422914">
      <w:pPr>
        <w:pStyle w:val="Prrafodelista"/>
        <w:numPr>
          <w:ilvl w:val="0"/>
          <w:numId w:val="4"/>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91 A hasta calle 93 A entre carrera 31 B y carrera 32.</w:t>
      </w:r>
    </w:p>
    <w:p w14:paraId="1902770D" w14:textId="77777777" w:rsidR="00422914" w:rsidRPr="00650DA7" w:rsidRDefault="00422914" w:rsidP="00422914">
      <w:pPr>
        <w:pStyle w:val="Prrafodelista"/>
        <w:numPr>
          <w:ilvl w:val="0"/>
          <w:numId w:val="4"/>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93 A hasta calle 100 B entre carrera 30 y carrera 37.</w:t>
      </w:r>
    </w:p>
    <w:p w14:paraId="04F28079" w14:textId="79029758" w:rsidR="00422914" w:rsidRPr="00650DA7" w:rsidRDefault="00422914" w:rsidP="00422914">
      <w:pPr>
        <w:ind w:left="141"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t>Ruta 1</w:t>
      </w:r>
      <w:r w:rsidR="00012528" w:rsidRPr="00650DA7">
        <w:rPr>
          <w:rFonts w:ascii="EPM Rounded BT Bold" w:eastAsia="Open Sans" w:hAnsi="EPM Rounded BT Bold" w:cstheme="minorHAnsi"/>
          <w:color w:val="008F47"/>
          <w:sz w:val="20"/>
          <w:szCs w:val="20"/>
        </w:rPr>
        <w:t>2</w:t>
      </w:r>
      <w:r w:rsidR="008A42D2" w:rsidRPr="00650DA7">
        <w:rPr>
          <w:rFonts w:ascii="EPM Rounded BT Bold" w:eastAsia="Open Sans" w:hAnsi="EPM Rounded BT Bold" w:cstheme="minorHAnsi"/>
          <w:color w:val="008F47"/>
          <w:sz w:val="20"/>
          <w:szCs w:val="20"/>
        </w:rPr>
        <w:t>:</w:t>
      </w:r>
    </w:p>
    <w:p w14:paraId="5B2B7888" w14:textId="77777777" w:rsidR="00A354A1" w:rsidRPr="00650DA7" w:rsidRDefault="00A354A1" w:rsidP="00A354A1">
      <w:pPr>
        <w:pStyle w:val="Prrafodelista"/>
        <w:numPr>
          <w:ilvl w:val="0"/>
          <w:numId w:val="4"/>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91 hasta calle 91 A entre carrera 31 B y carrera 34.</w:t>
      </w:r>
    </w:p>
    <w:p w14:paraId="2DBBCE5E" w14:textId="77777777" w:rsidR="00A354A1" w:rsidRPr="00650DA7" w:rsidRDefault="00A354A1" w:rsidP="00A354A1">
      <w:pPr>
        <w:pStyle w:val="Prrafodelista"/>
        <w:numPr>
          <w:ilvl w:val="0"/>
          <w:numId w:val="4"/>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91 A hasta calle 93 A entre carrera 31 B y carrera 32.</w:t>
      </w:r>
    </w:p>
    <w:p w14:paraId="18E8B5F5" w14:textId="77777777" w:rsidR="00A354A1" w:rsidRPr="00650DA7" w:rsidRDefault="00A354A1" w:rsidP="00A354A1">
      <w:pPr>
        <w:pStyle w:val="Prrafodelista"/>
        <w:numPr>
          <w:ilvl w:val="0"/>
          <w:numId w:val="4"/>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93 A hasta calle 100 B entre carrera 30 y carrera 37.</w:t>
      </w:r>
    </w:p>
    <w:p w14:paraId="36A26605" w14:textId="5601262E" w:rsidR="00A354A1" w:rsidRPr="00650DA7" w:rsidRDefault="00A354A1" w:rsidP="00A354A1">
      <w:pPr>
        <w:ind w:left="141"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t>Ruta 1</w:t>
      </w:r>
      <w:r w:rsidR="00012528" w:rsidRPr="00650DA7">
        <w:rPr>
          <w:rFonts w:ascii="EPM Rounded BT Bold" w:eastAsia="Open Sans" w:hAnsi="EPM Rounded BT Bold" w:cstheme="minorHAnsi"/>
          <w:color w:val="008F47"/>
          <w:sz w:val="20"/>
          <w:szCs w:val="20"/>
        </w:rPr>
        <w:t>3</w:t>
      </w:r>
      <w:r w:rsidR="008A42D2" w:rsidRPr="00650DA7">
        <w:rPr>
          <w:rFonts w:ascii="EPM Rounded BT Bold" w:eastAsia="Open Sans" w:hAnsi="EPM Rounded BT Bold" w:cstheme="minorHAnsi"/>
          <w:color w:val="008F47"/>
          <w:sz w:val="20"/>
          <w:szCs w:val="20"/>
        </w:rPr>
        <w:t>:</w:t>
      </w:r>
    </w:p>
    <w:p w14:paraId="4A7F8E62" w14:textId="26DCC5E2" w:rsidR="008A4DCF" w:rsidRPr="00650DA7" w:rsidRDefault="008A4DCF" w:rsidP="008A4DCF">
      <w:pPr>
        <w:pStyle w:val="Prrafodelista"/>
        <w:numPr>
          <w:ilvl w:val="0"/>
          <w:numId w:val="4"/>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107 B hasta calle 110 entre carrera 28 y carrera 32</w:t>
      </w:r>
      <w:r w:rsidR="00133743" w:rsidRPr="00650DA7">
        <w:rPr>
          <w:rFonts w:eastAsia="Open Sans"/>
          <w:sz w:val="20"/>
          <w:szCs w:val="20"/>
        </w:rPr>
        <w:t>ª</w:t>
      </w:r>
      <w:r w:rsidRPr="00650DA7">
        <w:rPr>
          <w:rFonts w:ascii="EPM Sans BT Regular" w:eastAsia="Open Sans" w:hAnsi="EPM Sans BT Regular" w:cstheme="minorHAnsi"/>
          <w:sz w:val="20"/>
          <w:szCs w:val="20"/>
        </w:rPr>
        <w:t>.</w:t>
      </w:r>
    </w:p>
    <w:p w14:paraId="1A8634B9" w14:textId="77777777" w:rsidR="008A4DCF" w:rsidRPr="00650DA7" w:rsidRDefault="008A4DCF" w:rsidP="008A4DCF">
      <w:pPr>
        <w:pStyle w:val="Prrafodelista"/>
        <w:numPr>
          <w:ilvl w:val="0"/>
          <w:numId w:val="4"/>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110 hasta calle 112 entre carrera 28 y carrera 33.</w:t>
      </w:r>
    </w:p>
    <w:p w14:paraId="2E8DCDE1" w14:textId="77777777" w:rsidR="00BE3A9C" w:rsidRPr="00650DA7" w:rsidRDefault="008A4DCF" w:rsidP="006A5022">
      <w:pPr>
        <w:pStyle w:val="Prrafodelista"/>
        <w:numPr>
          <w:ilvl w:val="0"/>
          <w:numId w:val="4"/>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112 hasta calle 121 entre carrera 28 E y carrera 30.</w:t>
      </w:r>
      <w:r w:rsidR="00BE3A9C" w:rsidRPr="00650DA7">
        <w:rPr>
          <w:rFonts w:ascii="EPM Sans BT Regular" w:eastAsia="Open Sans" w:hAnsi="EPM Sans BT Regular" w:cstheme="minorHAnsi"/>
          <w:sz w:val="20"/>
          <w:szCs w:val="20"/>
        </w:rPr>
        <w:t xml:space="preserve">  </w:t>
      </w:r>
    </w:p>
    <w:p w14:paraId="418F0DAF" w14:textId="77777777" w:rsidR="008A42D2" w:rsidRPr="00650DA7" w:rsidRDefault="008A42D2" w:rsidP="001E6119">
      <w:pPr>
        <w:ind w:left="141" w:right="-518"/>
        <w:jc w:val="center"/>
        <w:rPr>
          <w:rFonts w:ascii="EPM Sans BT Bold" w:eastAsia="Open Sans" w:hAnsi="EPM Sans BT Bold" w:cstheme="minorHAnsi"/>
          <w:color w:val="404040" w:themeColor="text1" w:themeTint="BF"/>
          <w:sz w:val="20"/>
          <w:szCs w:val="20"/>
        </w:rPr>
      </w:pPr>
    </w:p>
    <w:p w14:paraId="4B8F7C8B" w14:textId="640CEF2E" w:rsidR="009E4624" w:rsidRPr="00650DA7" w:rsidRDefault="00CB026F" w:rsidP="001E6119">
      <w:pPr>
        <w:ind w:left="141" w:right="-518"/>
        <w:jc w:val="center"/>
        <w:rPr>
          <w:rFonts w:ascii="EPM Sans BT Bold" w:eastAsia="Open Sans" w:hAnsi="EPM Sans BT Bold" w:cstheme="minorHAnsi"/>
          <w:b/>
          <w:bCs/>
          <w:color w:val="404040" w:themeColor="text1" w:themeTint="BF"/>
          <w:sz w:val="20"/>
          <w:szCs w:val="20"/>
        </w:rPr>
      </w:pPr>
      <w:r w:rsidRPr="00650DA7">
        <w:rPr>
          <w:rFonts w:ascii="EPM Sans BT Bold" w:eastAsia="Open Sans" w:hAnsi="EPM Sans BT Bold" w:cstheme="minorHAnsi"/>
          <w:b/>
          <w:bCs/>
          <w:color w:val="404040" w:themeColor="text1" w:themeTint="BF"/>
          <w:sz w:val="20"/>
          <w:szCs w:val="20"/>
        </w:rPr>
        <w:t>Circuito Pedregal (Medellín y Bello), Circuitos Doce de Octubre (Medellín-Bello),</w:t>
      </w:r>
      <w:r w:rsidR="00AB6F89" w:rsidRPr="00650DA7">
        <w:rPr>
          <w:rFonts w:ascii="EPM Sans BT Bold" w:eastAsia="Open Sans" w:hAnsi="EPM Sans BT Bold" w:cstheme="minorHAnsi"/>
          <w:b/>
          <w:bCs/>
          <w:color w:val="404040" w:themeColor="text1" w:themeTint="BF"/>
          <w:sz w:val="20"/>
          <w:szCs w:val="20"/>
        </w:rPr>
        <w:t xml:space="preserve"> </w:t>
      </w:r>
      <w:r w:rsidR="001E6119" w:rsidRPr="00650DA7">
        <w:rPr>
          <w:rFonts w:ascii="EPM Sans BT Bold" w:eastAsia="Open Sans" w:hAnsi="EPM Sans BT Bold" w:cstheme="minorHAnsi"/>
          <w:b/>
          <w:bCs/>
          <w:color w:val="404040" w:themeColor="text1" w:themeTint="BF"/>
          <w:sz w:val="20"/>
          <w:szCs w:val="20"/>
        </w:rPr>
        <w:br/>
      </w:r>
      <w:r w:rsidR="00A17F1D" w:rsidRPr="00650DA7">
        <w:rPr>
          <w:rFonts w:ascii="EPM Sans BT Bold" w:eastAsia="Open Sans" w:hAnsi="EPM Sans BT Bold" w:cstheme="minorHAnsi"/>
          <w:b/>
          <w:bCs/>
          <w:color w:val="404040" w:themeColor="text1" w:themeTint="BF"/>
          <w:sz w:val="20"/>
          <w:szCs w:val="20"/>
        </w:rPr>
        <w:t>Circuito París (Medellín y Bello)</w:t>
      </w:r>
      <w:r w:rsidR="00AB6F89" w:rsidRPr="00650DA7">
        <w:rPr>
          <w:rFonts w:ascii="EPM Sans BT Bold" w:eastAsia="Open Sans" w:hAnsi="EPM Sans BT Bold" w:cstheme="minorHAnsi"/>
          <w:b/>
          <w:bCs/>
          <w:color w:val="404040" w:themeColor="text1" w:themeTint="BF"/>
          <w:sz w:val="20"/>
          <w:szCs w:val="20"/>
        </w:rPr>
        <w:t xml:space="preserve"> y </w:t>
      </w:r>
      <w:r w:rsidR="00A847C0" w:rsidRPr="00650DA7">
        <w:rPr>
          <w:rFonts w:ascii="EPM Sans BT Bold" w:eastAsia="Open Sans" w:hAnsi="EPM Sans BT Bold" w:cstheme="minorHAnsi"/>
          <w:b/>
          <w:bCs/>
          <w:color w:val="404040" w:themeColor="text1" w:themeTint="BF"/>
          <w:sz w:val="20"/>
          <w:szCs w:val="20"/>
        </w:rPr>
        <w:t>Circuito Picacho (Medellín y Bello)</w:t>
      </w:r>
      <w:r w:rsidR="008A42D2" w:rsidRPr="00650DA7">
        <w:rPr>
          <w:rFonts w:ascii="EPM Sans BT Bold" w:eastAsia="Open Sans" w:hAnsi="EPM Sans BT Bold" w:cstheme="minorHAnsi"/>
          <w:b/>
          <w:bCs/>
          <w:color w:val="404040" w:themeColor="text1" w:themeTint="BF"/>
          <w:sz w:val="20"/>
          <w:szCs w:val="20"/>
        </w:rPr>
        <w:t>:</w:t>
      </w:r>
    </w:p>
    <w:p w14:paraId="56D44213" w14:textId="733EC32E" w:rsidR="00D40A8E" w:rsidRPr="00650DA7" w:rsidRDefault="00494DA2" w:rsidP="009319B6">
      <w:pPr>
        <w:ind w:left="141" w:right="-518"/>
        <w:jc w:val="both"/>
        <w:rPr>
          <w:rFonts w:ascii="EPM Rounded BT Bold" w:eastAsia="Open Sans" w:hAnsi="EPM Rounded BT Bold" w:cstheme="minorHAnsi"/>
          <w:color w:val="008F47"/>
          <w:sz w:val="20"/>
          <w:szCs w:val="20"/>
        </w:rPr>
      </w:pPr>
      <w:r>
        <w:rPr>
          <w:rFonts w:ascii="EPM Rounded BT Bold" w:eastAsia="Open Sans" w:hAnsi="EPM Rounded BT Bold" w:cstheme="minorHAnsi"/>
          <w:color w:val="008F47"/>
          <w:sz w:val="20"/>
          <w:szCs w:val="20"/>
        </w:rPr>
        <w:br/>
      </w:r>
      <w:r w:rsidR="00D40A8E" w:rsidRPr="00650DA7">
        <w:rPr>
          <w:rFonts w:ascii="EPM Rounded BT Bold" w:eastAsia="Open Sans" w:hAnsi="EPM Rounded BT Bold" w:cstheme="minorHAnsi"/>
          <w:color w:val="008F47"/>
          <w:sz w:val="20"/>
          <w:szCs w:val="20"/>
        </w:rPr>
        <w:t xml:space="preserve">Ruta </w:t>
      </w:r>
      <w:r w:rsidR="00363E15" w:rsidRPr="00650DA7">
        <w:rPr>
          <w:rFonts w:ascii="EPM Rounded BT Bold" w:eastAsia="Open Sans" w:hAnsi="EPM Rounded BT Bold" w:cstheme="minorHAnsi"/>
          <w:color w:val="008F47"/>
          <w:sz w:val="20"/>
          <w:szCs w:val="20"/>
        </w:rPr>
        <w:t>14</w:t>
      </w:r>
      <w:r w:rsidR="006D482C" w:rsidRPr="00650DA7">
        <w:rPr>
          <w:rFonts w:ascii="EPM Rounded BT Bold" w:eastAsia="Open Sans" w:hAnsi="EPM Rounded BT Bold" w:cstheme="minorHAnsi"/>
          <w:color w:val="008F47"/>
          <w:sz w:val="20"/>
          <w:szCs w:val="20"/>
        </w:rPr>
        <w:t xml:space="preserve"> (Medellín)</w:t>
      </w:r>
      <w:r w:rsidR="008A42D2" w:rsidRPr="00650DA7">
        <w:rPr>
          <w:rFonts w:ascii="EPM Rounded BT Bold" w:eastAsia="Open Sans" w:hAnsi="EPM Rounded BT Bold" w:cstheme="minorHAnsi"/>
          <w:color w:val="008F47"/>
          <w:sz w:val="20"/>
          <w:szCs w:val="20"/>
        </w:rPr>
        <w:t>:</w:t>
      </w:r>
    </w:p>
    <w:p w14:paraId="0A97C30C" w14:textId="77777777" w:rsidR="0003464B" w:rsidRPr="00650DA7" w:rsidRDefault="0003464B" w:rsidP="006C0A61">
      <w:pPr>
        <w:pStyle w:val="Prrafodelista"/>
        <w:numPr>
          <w:ilvl w:val="0"/>
          <w:numId w:val="4"/>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 xml:space="preserve">De calle 91 a calle 107 entre carrera 83 a carrera 88 </w:t>
      </w:r>
    </w:p>
    <w:p w14:paraId="621D1826" w14:textId="7B22502A" w:rsidR="00363E15" w:rsidRPr="00650DA7" w:rsidRDefault="0003464B" w:rsidP="006C0A61">
      <w:pPr>
        <w:pStyle w:val="Prrafodelista"/>
        <w:numPr>
          <w:ilvl w:val="0"/>
          <w:numId w:val="4"/>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93 a calle 116 entre carrera 76 a carrera 82.</w:t>
      </w:r>
    </w:p>
    <w:p w14:paraId="4FE29FB5" w14:textId="7E2B7107" w:rsidR="00002803" w:rsidRPr="00650DA7" w:rsidRDefault="00002803" w:rsidP="00002803">
      <w:pPr>
        <w:ind w:left="141"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t>Ruta 15</w:t>
      </w:r>
      <w:r w:rsidR="006D482C" w:rsidRPr="00650DA7">
        <w:rPr>
          <w:rFonts w:ascii="EPM Rounded BT Bold" w:eastAsia="Open Sans" w:hAnsi="EPM Rounded BT Bold" w:cstheme="minorHAnsi"/>
          <w:color w:val="008F47"/>
          <w:sz w:val="20"/>
          <w:szCs w:val="20"/>
        </w:rPr>
        <w:t xml:space="preserve"> (Bello-barrio París)</w:t>
      </w:r>
      <w:r w:rsidR="008A42D2" w:rsidRPr="00650DA7">
        <w:rPr>
          <w:rFonts w:ascii="EPM Rounded BT Bold" w:eastAsia="Open Sans" w:hAnsi="EPM Rounded BT Bold" w:cstheme="minorHAnsi"/>
          <w:color w:val="008F47"/>
          <w:sz w:val="20"/>
          <w:szCs w:val="20"/>
        </w:rPr>
        <w:t>:</w:t>
      </w:r>
    </w:p>
    <w:p w14:paraId="19802F66" w14:textId="7F2C0DFF" w:rsidR="003A0AE6" w:rsidRPr="00650DA7" w:rsidRDefault="003A0AE6" w:rsidP="00A344D4">
      <w:pPr>
        <w:pStyle w:val="Prrafodelista"/>
        <w:numPr>
          <w:ilvl w:val="0"/>
          <w:numId w:val="6"/>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20 B a 26 entre carreras 62 y carrera 82.</w:t>
      </w:r>
    </w:p>
    <w:p w14:paraId="11CC3539" w14:textId="75B6D8D8" w:rsidR="00072D7C" w:rsidRPr="00650DA7" w:rsidRDefault="00072D7C" w:rsidP="00A354A1">
      <w:pPr>
        <w:ind w:left="141"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t>Ruta 1</w:t>
      </w:r>
      <w:r w:rsidR="003E5185" w:rsidRPr="00650DA7">
        <w:rPr>
          <w:rFonts w:ascii="EPM Rounded BT Bold" w:eastAsia="Open Sans" w:hAnsi="EPM Rounded BT Bold" w:cstheme="minorHAnsi"/>
          <w:color w:val="008F47"/>
          <w:sz w:val="20"/>
          <w:szCs w:val="20"/>
        </w:rPr>
        <w:t>6</w:t>
      </w:r>
      <w:r w:rsidR="008A42D2" w:rsidRPr="00650DA7">
        <w:rPr>
          <w:rFonts w:ascii="EPM Rounded BT Bold" w:eastAsia="Open Sans" w:hAnsi="EPM Rounded BT Bold" w:cstheme="minorHAnsi"/>
          <w:color w:val="008F47"/>
          <w:sz w:val="20"/>
          <w:szCs w:val="20"/>
        </w:rPr>
        <w:t>:</w:t>
      </w:r>
    </w:p>
    <w:p w14:paraId="0DC695BB" w14:textId="790ECACE" w:rsidR="00F66F5C" w:rsidRPr="00650DA7" w:rsidRDefault="00F66F5C" w:rsidP="00F66F5C">
      <w:pPr>
        <w:pStyle w:val="Prrafodelista"/>
        <w:numPr>
          <w:ilvl w:val="0"/>
          <w:numId w:val="5"/>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 xml:space="preserve">De calle 88 </w:t>
      </w:r>
      <w:r w:rsidR="000F333A" w:rsidRPr="00650DA7">
        <w:rPr>
          <w:rFonts w:ascii="EPM Sans BT Regular" w:eastAsia="Open Sans" w:hAnsi="EPM Sans BT Regular" w:cstheme="minorHAnsi"/>
          <w:sz w:val="20"/>
          <w:szCs w:val="20"/>
        </w:rPr>
        <w:t>a</w:t>
      </w:r>
      <w:r w:rsidRPr="00650DA7">
        <w:rPr>
          <w:rFonts w:ascii="EPM Sans BT Regular" w:eastAsia="Open Sans" w:hAnsi="EPM Sans BT Regular" w:cstheme="minorHAnsi"/>
          <w:sz w:val="20"/>
          <w:szCs w:val="20"/>
        </w:rPr>
        <w:t xml:space="preserve"> calle 92 entre carrera 69 </w:t>
      </w:r>
      <w:r w:rsidR="00C81623" w:rsidRPr="00650DA7">
        <w:rPr>
          <w:rFonts w:ascii="EPM Sans BT Regular" w:eastAsia="Open Sans" w:hAnsi="EPM Sans BT Regular" w:cstheme="minorHAnsi"/>
          <w:sz w:val="20"/>
          <w:szCs w:val="20"/>
        </w:rPr>
        <w:t xml:space="preserve">B </w:t>
      </w:r>
      <w:r w:rsidRPr="00650DA7">
        <w:rPr>
          <w:rFonts w:ascii="EPM Sans BT Regular" w:eastAsia="Open Sans" w:hAnsi="EPM Sans BT Regular" w:cstheme="minorHAnsi"/>
          <w:sz w:val="20"/>
          <w:szCs w:val="20"/>
        </w:rPr>
        <w:t>y carrera 7</w:t>
      </w:r>
      <w:r w:rsidR="00C81623" w:rsidRPr="00650DA7">
        <w:rPr>
          <w:rFonts w:ascii="EPM Sans BT Regular" w:eastAsia="Open Sans" w:hAnsi="EPM Sans BT Regular" w:cstheme="minorHAnsi"/>
          <w:sz w:val="20"/>
          <w:szCs w:val="20"/>
        </w:rPr>
        <w:t>8</w:t>
      </w:r>
      <w:r w:rsidRPr="00650DA7">
        <w:rPr>
          <w:rFonts w:ascii="EPM Sans BT Regular" w:eastAsia="Open Sans" w:hAnsi="EPM Sans BT Regular" w:cstheme="minorHAnsi"/>
          <w:sz w:val="20"/>
          <w:szCs w:val="20"/>
        </w:rPr>
        <w:t>.</w:t>
      </w:r>
    </w:p>
    <w:p w14:paraId="29E021D4" w14:textId="082BEF3D" w:rsidR="00FD7723" w:rsidRPr="00650DA7" w:rsidRDefault="00B5631E" w:rsidP="00FD7723">
      <w:pPr>
        <w:pStyle w:val="Prrafodelista"/>
        <w:numPr>
          <w:ilvl w:val="0"/>
          <w:numId w:val="5"/>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9</w:t>
      </w:r>
      <w:r w:rsidR="00FF46C3" w:rsidRPr="00650DA7">
        <w:rPr>
          <w:rFonts w:ascii="EPM Sans BT Regular" w:eastAsia="Open Sans" w:hAnsi="EPM Sans BT Regular" w:cstheme="minorHAnsi"/>
          <w:sz w:val="20"/>
          <w:szCs w:val="20"/>
        </w:rPr>
        <w:t>3</w:t>
      </w:r>
      <w:r w:rsidRPr="00650DA7">
        <w:rPr>
          <w:rFonts w:ascii="EPM Sans BT Regular" w:eastAsia="Open Sans" w:hAnsi="EPM Sans BT Regular" w:cstheme="minorHAnsi"/>
          <w:sz w:val="20"/>
          <w:szCs w:val="20"/>
        </w:rPr>
        <w:t xml:space="preserve"> </w:t>
      </w:r>
      <w:r w:rsidR="00FF46C3" w:rsidRPr="00650DA7">
        <w:rPr>
          <w:rFonts w:ascii="EPM Sans BT Regular" w:eastAsia="Open Sans" w:hAnsi="EPM Sans BT Regular" w:cstheme="minorHAnsi"/>
          <w:sz w:val="20"/>
          <w:szCs w:val="20"/>
        </w:rPr>
        <w:t xml:space="preserve">hasta calle 96 </w:t>
      </w:r>
      <w:r w:rsidR="00FD7723" w:rsidRPr="00650DA7">
        <w:rPr>
          <w:rFonts w:ascii="EPM Sans BT Regular" w:eastAsia="Open Sans" w:hAnsi="EPM Sans BT Regular" w:cstheme="minorHAnsi"/>
          <w:sz w:val="20"/>
          <w:szCs w:val="20"/>
        </w:rPr>
        <w:t>entre carrera 68 a 75 A.</w:t>
      </w:r>
    </w:p>
    <w:p w14:paraId="73A33A49" w14:textId="2E6425B5" w:rsidR="00D45AD5" w:rsidRPr="00650DA7" w:rsidRDefault="00D45AD5" w:rsidP="00D45AD5">
      <w:pPr>
        <w:ind w:left="141"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t>Ruta 17</w:t>
      </w:r>
      <w:r w:rsidR="008A42D2" w:rsidRPr="00650DA7">
        <w:rPr>
          <w:rFonts w:ascii="EPM Rounded BT Bold" w:eastAsia="Open Sans" w:hAnsi="EPM Rounded BT Bold" w:cstheme="minorHAnsi"/>
          <w:color w:val="008F47"/>
          <w:sz w:val="20"/>
          <w:szCs w:val="20"/>
        </w:rPr>
        <w:t>:</w:t>
      </w:r>
    </w:p>
    <w:p w14:paraId="11E5B9E6" w14:textId="77777777" w:rsidR="00041C62" w:rsidRPr="00650DA7" w:rsidRDefault="00041C62" w:rsidP="00B01426">
      <w:pPr>
        <w:pStyle w:val="Prrafodelista"/>
        <w:numPr>
          <w:ilvl w:val="0"/>
          <w:numId w:val="6"/>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97 a calle 108 entre carrera 69 y carrera 76.</w:t>
      </w:r>
    </w:p>
    <w:p w14:paraId="57EF74B6" w14:textId="3519723D" w:rsidR="00D45AD5" w:rsidRPr="00650DA7" w:rsidRDefault="00041C62" w:rsidP="00B01426">
      <w:pPr>
        <w:pStyle w:val="Prrafodelista"/>
        <w:numPr>
          <w:ilvl w:val="0"/>
          <w:numId w:val="6"/>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103 a calle 107 entre carrera 67 y carrera 74.</w:t>
      </w:r>
    </w:p>
    <w:p w14:paraId="02113C61" w14:textId="2122B883" w:rsidR="007A2380" w:rsidRPr="00650DA7" w:rsidRDefault="007A2380" w:rsidP="007A2380">
      <w:pPr>
        <w:ind w:left="141"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t>Ruta 18</w:t>
      </w:r>
      <w:r w:rsidR="008A42D2" w:rsidRPr="00650DA7">
        <w:rPr>
          <w:rFonts w:ascii="EPM Rounded BT Bold" w:eastAsia="Open Sans" w:hAnsi="EPM Rounded BT Bold" w:cstheme="minorHAnsi"/>
          <w:color w:val="008F47"/>
          <w:sz w:val="20"/>
          <w:szCs w:val="20"/>
        </w:rPr>
        <w:t>:</w:t>
      </w:r>
    </w:p>
    <w:p w14:paraId="503242DC" w14:textId="3E41C176" w:rsidR="007A2380" w:rsidRPr="00650DA7" w:rsidRDefault="00B96C25" w:rsidP="00DF4B41">
      <w:pPr>
        <w:pStyle w:val="Prrafodelista"/>
        <w:numPr>
          <w:ilvl w:val="0"/>
          <w:numId w:val="7"/>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109 a calle 121 entre carreras 65 a carrera 75 A</w:t>
      </w:r>
      <w:r w:rsidR="00372095" w:rsidRPr="00650DA7">
        <w:rPr>
          <w:rFonts w:ascii="EPM Sans BT Regular" w:eastAsia="Open Sans" w:hAnsi="EPM Sans BT Regular" w:cstheme="minorHAnsi"/>
          <w:sz w:val="20"/>
          <w:szCs w:val="20"/>
        </w:rPr>
        <w:t>.</w:t>
      </w:r>
    </w:p>
    <w:p w14:paraId="0C2ABFD7" w14:textId="15292303" w:rsidR="00826533" w:rsidRPr="00650DA7" w:rsidRDefault="00826533" w:rsidP="00826533">
      <w:pPr>
        <w:ind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t xml:space="preserve">  Ruta 19</w:t>
      </w:r>
      <w:r w:rsidR="005F7814" w:rsidRPr="00650DA7">
        <w:rPr>
          <w:rFonts w:ascii="EPM Rounded BT Bold" w:eastAsia="Open Sans" w:hAnsi="EPM Rounded BT Bold" w:cstheme="minorHAnsi"/>
          <w:color w:val="008F47"/>
          <w:sz w:val="20"/>
          <w:szCs w:val="20"/>
        </w:rPr>
        <w:t xml:space="preserve"> (Bello)</w:t>
      </w:r>
      <w:r w:rsidR="008A42D2" w:rsidRPr="00650DA7">
        <w:rPr>
          <w:rFonts w:ascii="EPM Rounded BT Bold" w:eastAsia="Open Sans" w:hAnsi="EPM Rounded BT Bold" w:cstheme="minorHAnsi"/>
          <w:color w:val="008F47"/>
          <w:sz w:val="20"/>
          <w:szCs w:val="20"/>
        </w:rPr>
        <w:t>:</w:t>
      </w:r>
    </w:p>
    <w:p w14:paraId="66A8C936" w14:textId="4ACFA2BF" w:rsidR="005F7814" w:rsidRPr="00650DA7" w:rsidRDefault="00C50444" w:rsidP="00C50444">
      <w:pPr>
        <w:pStyle w:val="Prrafodelista"/>
        <w:numPr>
          <w:ilvl w:val="0"/>
          <w:numId w:val="7"/>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lastRenderedPageBreak/>
        <w:t>De calle 21 a calle 33 entre carrera 58 y carrera 61 AA.</w:t>
      </w:r>
    </w:p>
    <w:p w14:paraId="79DC466C" w14:textId="77777777" w:rsidR="005D4CBB" w:rsidRPr="00650DA7" w:rsidRDefault="005D4CBB" w:rsidP="005D4CBB">
      <w:pPr>
        <w:ind w:left="501" w:right="-518"/>
        <w:jc w:val="both"/>
        <w:rPr>
          <w:rFonts w:ascii="EPM Sans BT Regular" w:eastAsia="Open Sans" w:hAnsi="EPM Sans BT Regular" w:cstheme="minorHAnsi"/>
          <w:sz w:val="20"/>
          <w:szCs w:val="20"/>
        </w:rPr>
      </w:pPr>
    </w:p>
    <w:p w14:paraId="5635F021" w14:textId="1D9472B3" w:rsidR="003E7F7E" w:rsidRPr="00650DA7" w:rsidRDefault="003E7F7E" w:rsidP="004C2C4B">
      <w:pPr>
        <w:ind w:left="141" w:right="-518"/>
        <w:jc w:val="center"/>
        <w:rPr>
          <w:rFonts w:ascii="EPM Sans BT Bold" w:eastAsia="Open Sans" w:hAnsi="EPM Sans BT Bold" w:cstheme="minorHAnsi"/>
          <w:b/>
          <w:bCs/>
          <w:color w:val="404040" w:themeColor="text1" w:themeTint="BF"/>
          <w:sz w:val="20"/>
          <w:szCs w:val="20"/>
        </w:rPr>
      </w:pPr>
      <w:r w:rsidRPr="00650DA7">
        <w:rPr>
          <w:rFonts w:ascii="EPM Sans BT Bold" w:eastAsia="Open Sans" w:hAnsi="EPM Sans BT Bold" w:cstheme="minorHAnsi"/>
          <w:b/>
          <w:bCs/>
          <w:color w:val="404040" w:themeColor="text1" w:themeTint="BF"/>
          <w:sz w:val="20"/>
          <w:szCs w:val="20"/>
        </w:rPr>
        <w:t>Circuito Altos de Niquía (Bello)</w:t>
      </w:r>
      <w:r w:rsidR="008A42D2" w:rsidRPr="00650DA7">
        <w:rPr>
          <w:rFonts w:ascii="EPM Sans BT Bold" w:eastAsia="Open Sans" w:hAnsi="EPM Sans BT Bold" w:cstheme="minorHAnsi"/>
          <w:b/>
          <w:bCs/>
          <w:color w:val="404040" w:themeColor="text1" w:themeTint="BF"/>
          <w:sz w:val="20"/>
          <w:szCs w:val="20"/>
        </w:rPr>
        <w:t>:</w:t>
      </w:r>
    </w:p>
    <w:p w14:paraId="27AB5F6D" w14:textId="77777777" w:rsidR="008A42D2" w:rsidRPr="00650DA7" w:rsidRDefault="008A42D2" w:rsidP="004C2C4B">
      <w:pPr>
        <w:ind w:left="141" w:right="-518"/>
        <w:jc w:val="center"/>
        <w:rPr>
          <w:rFonts w:ascii="EPM Sans BT Bold" w:eastAsia="Open Sans" w:hAnsi="EPM Sans BT Bold" w:cstheme="minorHAnsi"/>
          <w:color w:val="404040" w:themeColor="text1" w:themeTint="BF"/>
          <w:sz w:val="20"/>
          <w:szCs w:val="20"/>
        </w:rPr>
      </w:pPr>
    </w:p>
    <w:p w14:paraId="6D232DFC" w14:textId="0019D3D7" w:rsidR="001A5577" w:rsidRPr="00650DA7" w:rsidRDefault="001A5577" w:rsidP="001A5577">
      <w:pPr>
        <w:ind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t xml:space="preserve"> Ruta 20</w:t>
      </w:r>
      <w:r w:rsidR="008A42D2" w:rsidRPr="00650DA7">
        <w:rPr>
          <w:rFonts w:ascii="EPM Rounded BT Bold" w:eastAsia="Open Sans" w:hAnsi="EPM Rounded BT Bold" w:cstheme="minorHAnsi"/>
          <w:color w:val="008F47"/>
          <w:sz w:val="20"/>
          <w:szCs w:val="20"/>
        </w:rPr>
        <w:t>:</w:t>
      </w:r>
    </w:p>
    <w:p w14:paraId="6D6087C2" w14:textId="77777777" w:rsidR="0072092C" w:rsidRPr="00650DA7" w:rsidRDefault="0072092C" w:rsidP="0072092C">
      <w:pPr>
        <w:pStyle w:val="Prrafodelista"/>
        <w:numPr>
          <w:ilvl w:val="0"/>
          <w:numId w:val="8"/>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diagonal 59 hasta diagonal 62 entre avenida 31 y avenida 37 C.</w:t>
      </w:r>
    </w:p>
    <w:p w14:paraId="5683E546" w14:textId="77777777" w:rsidR="00291CEB" w:rsidRPr="00650DA7" w:rsidRDefault="00291CEB" w:rsidP="00291CEB">
      <w:pPr>
        <w:pStyle w:val="Prrafodelista"/>
        <w:numPr>
          <w:ilvl w:val="0"/>
          <w:numId w:val="8"/>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diagonal 62 hasta diagonal 69 entre avenida 35 y avenida 45 BB.</w:t>
      </w:r>
    </w:p>
    <w:p w14:paraId="5C621CE2" w14:textId="67D10B81" w:rsidR="00E93D41" w:rsidRPr="00650DA7" w:rsidRDefault="00E93D41" w:rsidP="001A5577">
      <w:pPr>
        <w:ind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t>Ruta 21</w:t>
      </w:r>
      <w:r w:rsidR="008A42D2" w:rsidRPr="00650DA7">
        <w:rPr>
          <w:rFonts w:ascii="EPM Rounded BT Bold" w:eastAsia="Open Sans" w:hAnsi="EPM Rounded BT Bold" w:cstheme="minorHAnsi"/>
          <w:color w:val="008F47"/>
          <w:sz w:val="20"/>
          <w:szCs w:val="20"/>
        </w:rPr>
        <w:t>:</w:t>
      </w:r>
    </w:p>
    <w:p w14:paraId="78870CA4" w14:textId="77777777" w:rsidR="004559D4" w:rsidRPr="00650DA7" w:rsidRDefault="004559D4" w:rsidP="004559D4">
      <w:pPr>
        <w:pStyle w:val="Prrafodelista"/>
        <w:numPr>
          <w:ilvl w:val="0"/>
          <w:numId w:val="8"/>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diagonal 61 A hasta diagonal 67 entre avenida 45 BB y avenida 49.</w:t>
      </w:r>
    </w:p>
    <w:p w14:paraId="6FFCF373" w14:textId="77777777" w:rsidR="004559D4" w:rsidRPr="00650DA7" w:rsidRDefault="004559D4" w:rsidP="004559D4">
      <w:pPr>
        <w:pStyle w:val="Prrafodelista"/>
        <w:numPr>
          <w:ilvl w:val="0"/>
          <w:numId w:val="8"/>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diagonal 67 hasta diagonal 69 B entre avenida 41 D y avenida 48.</w:t>
      </w:r>
    </w:p>
    <w:p w14:paraId="0D473537" w14:textId="1BCFA65C" w:rsidR="001A5577" w:rsidRPr="00650DA7" w:rsidRDefault="004559D4" w:rsidP="004559D4">
      <w:pPr>
        <w:ind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t>Ruta 22</w:t>
      </w:r>
      <w:r w:rsidR="008A42D2" w:rsidRPr="00650DA7">
        <w:rPr>
          <w:rFonts w:ascii="EPM Rounded BT Bold" w:eastAsia="Open Sans" w:hAnsi="EPM Rounded BT Bold" w:cstheme="minorHAnsi"/>
          <w:color w:val="008F47"/>
          <w:sz w:val="20"/>
          <w:szCs w:val="20"/>
        </w:rPr>
        <w:t>:</w:t>
      </w:r>
    </w:p>
    <w:p w14:paraId="714986A3" w14:textId="77777777" w:rsidR="00A95AA9" w:rsidRPr="00650DA7" w:rsidRDefault="00A95AA9" w:rsidP="00A95AA9">
      <w:pPr>
        <w:pStyle w:val="Prrafodelista"/>
        <w:numPr>
          <w:ilvl w:val="0"/>
          <w:numId w:val="8"/>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66 hasta calle 79 entre carrera 47 y carrera 54.</w:t>
      </w:r>
    </w:p>
    <w:p w14:paraId="2CBF01B8" w14:textId="77777777" w:rsidR="00A95AA9" w:rsidRPr="00650DA7" w:rsidRDefault="00A95AA9" w:rsidP="00A95AA9">
      <w:pPr>
        <w:pStyle w:val="Prrafodelista"/>
        <w:numPr>
          <w:ilvl w:val="0"/>
          <w:numId w:val="8"/>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68 hasta calle 82 entre carrera 57 y carrera 60.</w:t>
      </w:r>
    </w:p>
    <w:p w14:paraId="10480256" w14:textId="77777777" w:rsidR="004559D4" w:rsidRPr="00650DA7" w:rsidRDefault="004559D4" w:rsidP="004559D4">
      <w:pPr>
        <w:ind w:right="-518"/>
        <w:jc w:val="both"/>
        <w:rPr>
          <w:rFonts w:ascii="EPM Rounded BT Bold" w:eastAsia="Open Sans" w:hAnsi="EPM Rounded BT Bold" w:cstheme="minorHAnsi"/>
          <w:color w:val="008F47"/>
          <w:sz w:val="20"/>
          <w:szCs w:val="20"/>
        </w:rPr>
      </w:pPr>
    </w:p>
    <w:p w14:paraId="1E2C8CDB" w14:textId="26AD5B35" w:rsidR="00DC4C45" w:rsidRPr="00650DA7" w:rsidRDefault="00DC4C45" w:rsidP="004C2C4B">
      <w:pPr>
        <w:ind w:right="-518"/>
        <w:jc w:val="center"/>
        <w:rPr>
          <w:rFonts w:ascii="EPM Sans BT Bold" w:eastAsia="Open Sans" w:hAnsi="EPM Sans BT Bold" w:cstheme="minorHAnsi"/>
          <w:b/>
          <w:bCs/>
          <w:color w:val="404040" w:themeColor="text1" w:themeTint="BF"/>
          <w:sz w:val="20"/>
          <w:szCs w:val="20"/>
        </w:rPr>
      </w:pPr>
      <w:r w:rsidRPr="00650DA7">
        <w:rPr>
          <w:rFonts w:ascii="EPM Sans BT Bold" w:eastAsia="Open Sans" w:hAnsi="EPM Sans BT Bold" w:cstheme="minorHAnsi"/>
          <w:b/>
          <w:bCs/>
          <w:color w:val="404040" w:themeColor="text1" w:themeTint="BF"/>
          <w:sz w:val="20"/>
          <w:szCs w:val="20"/>
        </w:rPr>
        <w:t>Circuito Yulimar (Bello)</w:t>
      </w:r>
      <w:r w:rsidR="008A42D2" w:rsidRPr="00650DA7">
        <w:rPr>
          <w:rFonts w:ascii="EPM Sans BT Bold" w:eastAsia="Open Sans" w:hAnsi="EPM Sans BT Bold" w:cstheme="minorHAnsi"/>
          <w:b/>
          <w:bCs/>
          <w:color w:val="404040" w:themeColor="text1" w:themeTint="BF"/>
          <w:sz w:val="20"/>
          <w:szCs w:val="20"/>
        </w:rPr>
        <w:t>:</w:t>
      </w:r>
    </w:p>
    <w:p w14:paraId="4DAD4089" w14:textId="77777777" w:rsidR="006A5BDF" w:rsidRPr="00650DA7" w:rsidRDefault="006A5BDF" w:rsidP="006A5BDF">
      <w:pPr>
        <w:rPr>
          <w:rFonts w:ascii="EPM Sans BT Regular" w:eastAsia="Open Sans" w:hAnsi="EPM Sans BT Regular" w:cstheme="minorHAnsi"/>
          <w:sz w:val="20"/>
          <w:szCs w:val="20"/>
        </w:rPr>
      </w:pPr>
    </w:p>
    <w:p w14:paraId="0C8702FA" w14:textId="547F46A3" w:rsidR="00DB4CCE" w:rsidRPr="00650DA7" w:rsidRDefault="00DB4CCE" w:rsidP="00DB4CCE">
      <w:pPr>
        <w:ind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t>Ruta 23</w:t>
      </w:r>
      <w:r w:rsidR="008A42D2" w:rsidRPr="00650DA7">
        <w:rPr>
          <w:rFonts w:ascii="EPM Rounded BT Bold" w:eastAsia="Open Sans" w:hAnsi="EPM Rounded BT Bold" w:cstheme="minorHAnsi"/>
          <w:color w:val="008F47"/>
          <w:sz w:val="20"/>
          <w:szCs w:val="20"/>
        </w:rPr>
        <w:t>:</w:t>
      </w:r>
    </w:p>
    <w:p w14:paraId="406E2296" w14:textId="77777777" w:rsidR="00A84FFA" w:rsidRPr="00650DA7" w:rsidRDefault="00A84FFA" w:rsidP="00A84FFA">
      <w:pPr>
        <w:pStyle w:val="Prrafodelista"/>
        <w:numPr>
          <w:ilvl w:val="0"/>
          <w:numId w:val="9"/>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carrera 68 hasta carrera 68 E entre calle 59 A y calle 59 D.</w:t>
      </w:r>
    </w:p>
    <w:p w14:paraId="5C319A8C" w14:textId="77777777" w:rsidR="00A84FFA" w:rsidRPr="00650DA7" w:rsidRDefault="00A84FFA" w:rsidP="00A84FFA">
      <w:pPr>
        <w:pStyle w:val="Prrafodelista"/>
        <w:numPr>
          <w:ilvl w:val="0"/>
          <w:numId w:val="9"/>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67 hasta calle 65 entre carrera 66 y carrera 68 C.</w:t>
      </w:r>
    </w:p>
    <w:p w14:paraId="7602E6B1" w14:textId="77777777" w:rsidR="00A84FFA" w:rsidRPr="00650DA7" w:rsidRDefault="00A84FFA" w:rsidP="00A84FFA">
      <w:pPr>
        <w:pStyle w:val="Prrafodelista"/>
        <w:numPr>
          <w:ilvl w:val="0"/>
          <w:numId w:val="9"/>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carrera 63 B hasta carrera 65 entre calle 62 y calle 70.</w:t>
      </w:r>
    </w:p>
    <w:p w14:paraId="5368DD58" w14:textId="7EA10A66" w:rsidR="00B80684" w:rsidRPr="00650DA7" w:rsidRDefault="00B80684" w:rsidP="00B80684">
      <w:pPr>
        <w:ind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t>Ruta 24</w:t>
      </w:r>
      <w:r w:rsidR="008A42D2" w:rsidRPr="00650DA7">
        <w:rPr>
          <w:rFonts w:ascii="EPM Rounded BT Bold" w:eastAsia="Open Sans" w:hAnsi="EPM Rounded BT Bold" w:cstheme="minorHAnsi"/>
          <w:color w:val="008F47"/>
          <w:sz w:val="20"/>
          <w:szCs w:val="20"/>
        </w:rPr>
        <w:t>:</w:t>
      </w:r>
    </w:p>
    <w:p w14:paraId="6FC91BBA" w14:textId="77777777" w:rsidR="005157AA" w:rsidRPr="00650DA7" w:rsidRDefault="005157AA" w:rsidP="005157AA">
      <w:pPr>
        <w:pStyle w:val="Prrafodelista"/>
        <w:numPr>
          <w:ilvl w:val="0"/>
          <w:numId w:val="9"/>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69 B hasta calle 77 entre carrera 62 B y carrera 66.</w:t>
      </w:r>
    </w:p>
    <w:p w14:paraId="11399407" w14:textId="77777777" w:rsidR="005157AA" w:rsidRPr="00650DA7" w:rsidRDefault="005157AA" w:rsidP="005157AA">
      <w:pPr>
        <w:pStyle w:val="Prrafodelista"/>
        <w:numPr>
          <w:ilvl w:val="0"/>
          <w:numId w:val="9"/>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77 hasta calle 81 entre carrera 63 A y carrera 66.</w:t>
      </w:r>
    </w:p>
    <w:p w14:paraId="68F081EB" w14:textId="77777777" w:rsidR="005157AA" w:rsidRPr="00650DA7" w:rsidRDefault="005157AA" w:rsidP="005157AA">
      <w:pPr>
        <w:pStyle w:val="Prrafodelista"/>
        <w:numPr>
          <w:ilvl w:val="0"/>
          <w:numId w:val="9"/>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80 hasta calle 81 C entre carrera 65 A y El Pinar.</w:t>
      </w:r>
    </w:p>
    <w:p w14:paraId="4172EFAE" w14:textId="77777777" w:rsidR="006538C0" w:rsidRPr="00650DA7" w:rsidRDefault="006538C0" w:rsidP="004C2C4B">
      <w:pPr>
        <w:ind w:right="-518"/>
        <w:jc w:val="center"/>
        <w:rPr>
          <w:rFonts w:ascii="EPM Sans BT Bold" w:eastAsia="Open Sans" w:hAnsi="EPM Sans BT Bold" w:cstheme="minorHAnsi"/>
          <w:b/>
          <w:bCs/>
          <w:color w:val="92D050"/>
          <w:sz w:val="20"/>
          <w:szCs w:val="20"/>
        </w:rPr>
      </w:pPr>
    </w:p>
    <w:p w14:paraId="1C42D5EB" w14:textId="23495E6F" w:rsidR="00F511F9" w:rsidRPr="00650DA7" w:rsidRDefault="00F511F9" w:rsidP="004C2C4B">
      <w:pPr>
        <w:ind w:right="-518"/>
        <w:jc w:val="center"/>
        <w:rPr>
          <w:rFonts w:ascii="EPM Sans BT Bold" w:eastAsia="Open Sans" w:hAnsi="EPM Sans BT Bold" w:cstheme="minorHAnsi"/>
          <w:b/>
          <w:bCs/>
          <w:color w:val="404040" w:themeColor="text1" w:themeTint="BF"/>
          <w:sz w:val="20"/>
          <w:szCs w:val="20"/>
        </w:rPr>
      </w:pPr>
      <w:r w:rsidRPr="00650DA7">
        <w:rPr>
          <w:rFonts w:ascii="EPM Sans BT Bold" w:eastAsia="Open Sans" w:hAnsi="EPM Sans BT Bold" w:cstheme="minorHAnsi"/>
          <w:b/>
          <w:bCs/>
          <w:color w:val="404040" w:themeColor="text1" w:themeTint="BF"/>
          <w:sz w:val="20"/>
          <w:szCs w:val="20"/>
        </w:rPr>
        <w:t>Circuito Machado (Bello y Copacabana)</w:t>
      </w:r>
      <w:r w:rsidR="008A42D2" w:rsidRPr="00650DA7">
        <w:rPr>
          <w:rFonts w:ascii="EPM Sans BT Bold" w:eastAsia="Open Sans" w:hAnsi="EPM Sans BT Bold" w:cstheme="minorHAnsi"/>
          <w:b/>
          <w:bCs/>
          <w:color w:val="404040" w:themeColor="text1" w:themeTint="BF"/>
          <w:sz w:val="20"/>
          <w:szCs w:val="20"/>
        </w:rPr>
        <w:t>:</w:t>
      </w:r>
    </w:p>
    <w:p w14:paraId="4703D893" w14:textId="62B28CE0" w:rsidR="00404517" w:rsidRPr="00650DA7" w:rsidRDefault="00404517" w:rsidP="00B80684">
      <w:pPr>
        <w:ind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t>Ruta 25</w:t>
      </w:r>
      <w:r w:rsidR="008A42D2" w:rsidRPr="00650DA7">
        <w:rPr>
          <w:rFonts w:ascii="EPM Rounded BT Bold" w:eastAsia="Open Sans" w:hAnsi="EPM Rounded BT Bold" w:cstheme="minorHAnsi"/>
          <w:color w:val="008F47"/>
          <w:sz w:val="20"/>
          <w:szCs w:val="20"/>
        </w:rPr>
        <w:t>:</w:t>
      </w:r>
    </w:p>
    <w:p w14:paraId="2F1917B7" w14:textId="356C1E9E" w:rsidR="00230225" w:rsidRPr="00650DA7" w:rsidRDefault="00230225" w:rsidP="00230225">
      <w:pPr>
        <w:pStyle w:val="Prrafodelista"/>
        <w:numPr>
          <w:ilvl w:val="0"/>
          <w:numId w:val="10"/>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30 C hasta calle 32 D entre carrera 42 y carrera 45</w:t>
      </w:r>
      <w:r w:rsidR="0078381C" w:rsidRPr="00650DA7">
        <w:rPr>
          <w:rFonts w:ascii="EPM Sans BT Regular" w:eastAsia="Open Sans" w:hAnsi="EPM Sans BT Regular" w:cstheme="minorHAnsi"/>
          <w:sz w:val="20"/>
          <w:szCs w:val="20"/>
        </w:rPr>
        <w:t xml:space="preserve"> (Bello).</w:t>
      </w:r>
    </w:p>
    <w:p w14:paraId="28DFE02A" w14:textId="18BA7B8C" w:rsidR="00780726" w:rsidRPr="00650DA7" w:rsidRDefault="00942F5C" w:rsidP="00780726">
      <w:pPr>
        <w:pStyle w:val="Prrafodelista"/>
        <w:numPr>
          <w:ilvl w:val="0"/>
          <w:numId w:val="10"/>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C</w:t>
      </w:r>
      <w:r w:rsidR="00780726" w:rsidRPr="00650DA7">
        <w:rPr>
          <w:rFonts w:ascii="EPM Sans BT Regular" w:eastAsia="Open Sans" w:hAnsi="EPM Sans BT Regular" w:cstheme="minorHAnsi"/>
          <w:sz w:val="20"/>
          <w:szCs w:val="20"/>
        </w:rPr>
        <w:t xml:space="preserve">arrera 45 </w:t>
      </w:r>
      <w:r w:rsidRPr="00650DA7">
        <w:rPr>
          <w:rFonts w:ascii="EPM Sans BT Regular" w:eastAsia="Open Sans" w:hAnsi="EPM Sans BT Regular" w:cstheme="minorHAnsi"/>
          <w:sz w:val="20"/>
          <w:szCs w:val="20"/>
        </w:rPr>
        <w:t>entre calles 32 D y calle 38.</w:t>
      </w:r>
    </w:p>
    <w:p w14:paraId="27F89831" w14:textId="07F0EB9F" w:rsidR="000612CE" w:rsidRPr="00650DA7" w:rsidRDefault="000612CE" w:rsidP="00780726">
      <w:pPr>
        <w:pStyle w:val="Prrafodelista"/>
        <w:numPr>
          <w:ilvl w:val="0"/>
          <w:numId w:val="10"/>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carrera 43 hasta carrera 45 entre calle</w:t>
      </w:r>
      <w:r w:rsidR="008167EB" w:rsidRPr="00650DA7">
        <w:rPr>
          <w:rFonts w:ascii="EPM Sans BT Regular" w:eastAsia="Open Sans" w:hAnsi="EPM Sans BT Regular" w:cstheme="minorHAnsi"/>
          <w:sz w:val="20"/>
          <w:szCs w:val="20"/>
        </w:rPr>
        <w:t xml:space="preserve"> 38 y avenida 38 C.</w:t>
      </w:r>
    </w:p>
    <w:p w14:paraId="4F85C0EE" w14:textId="539C1421" w:rsidR="008167EB" w:rsidRPr="00650DA7" w:rsidRDefault="008167EB" w:rsidP="00780726">
      <w:pPr>
        <w:pStyle w:val="Prrafodelista"/>
        <w:numPr>
          <w:ilvl w:val="0"/>
          <w:numId w:val="10"/>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 xml:space="preserve">De avenida 38 C hasta </w:t>
      </w:r>
      <w:r w:rsidR="007B7A7B" w:rsidRPr="00650DA7">
        <w:rPr>
          <w:rFonts w:ascii="EPM Sans BT Regular" w:eastAsia="Open Sans" w:hAnsi="EPM Sans BT Regular" w:cstheme="minorHAnsi"/>
          <w:sz w:val="20"/>
          <w:szCs w:val="20"/>
        </w:rPr>
        <w:t xml:space="preserve">avenida 38 A entre diagonal </w:t>
      </w:r>
      <w:r w:rsidR="00916916" w:rsidRPr="00650DA7">
        <w:rPr>
          <w:rFonts w:ascii="EPM Sans BT Regular" w:eastAsia="Open Sans" w:hAnsi="EPM Sans BT Regular" w:cstheme="minorHAnsi"/>
          <w:sz w:val="20"/>
          <w:szCs w:val="20"/>
        </w:rPr>
        <w:t xml:space="preserve">42 DC y diagonal </w:t>
      </w:r>
      <w:r w:rsidR="003E5FC4" w:rsidRPr="00650DA7">
        <w:rPr>
          <w:rFonts w:ascii="EPM Sans BT Regular" w:eastAsia="Open Sans" w:hAnsi="EPM Sans BT Regular" w:cstheme="minorHAnsi"/>
          <w:sz w:val="20"/>
          <w:szCs w:val="20"/>
        </w:rPr>
        <w:t>42 F.</w:t>
      </w:r>
    </w:p>
    <w:p w14:paraId="28B81D71" w14:textId="658EA4AD" w:rsidR="00B95433" w:rsidRPr="00650DA7" w:rsidRDefault="00B95433" w:rsidP="00B95433">
      <w:pPr>
        <w:ind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t>Ruta 2</w:t>
      </w:r>
      <w:r w:rsidR="00C719E5" w:rsidRPr="00650DA7">
        <w:rPr>
          <w:rFonts w:ascii="EPM Rounded BT Bold" w:eastAsia="Open Sans" w:hAnsi="EPM Rounded BT Bold" w:cstheme="minorHAnsi"/>
          <w:color w:val="008F47"/>
          <w:sz w:val="20"/>
          <w:szCs w:val="20"/>
        </w:rPr>
        <w:t>6</w:t>
      </w:r>
      <w:r w:rsidR="008A42D2" w:rsidRPr="00650DA7">
        <w:rPr>
          <w:rFonts w:ascii="EPM Rounded BT Bold" w:eastAsia="Open Sans" w:hAnsi="EPM Rounded BT Bold" w:cstheme="minorHAnsi"/>
          <w:color w:val="008F47"/>
          <w:sz w:val="20"/>
          <w:szCs w:val="20"/>
        </w:rPr>
        <w:t>:</w:t>
      </w:r>
    </w:p>
    <w:p w14:paraId="5FD1BBE0" w14:textId="77777777" w:rsidR="008B64C3" w:rsidRPr="00650DA7" w:rsidRDefault="008B64C3" w:rsidP="008B64C3">
      <w:pPr>
        <w:pStyle w:val="Prrafodelista"/>
        <w:numPr>
          <w:ilvl w:val="0"/>
          <w:numId w:val="10"/>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diagonal 44 hasta diagonal 46 entre avenida 35 y avenida 39.</w:t>
      </w:r>
    </w:p>
    <w:p w14:paraId="468937F0" w14:textId="77777777" w:rsidR="007B2E53" w:rsidRPr="00650DA7" w:rsidRDefault="007B2E53" w:rsidP="007B2E53">
      <w:pPr>
        <w:pStyle w:val="Prrafodelista"/>
        <w:numPr>
          <w:ilvl w:val="0"/>
          <w:numId w:val="10"/>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diagonal 44 hasta diagonal 44 A entre avenida 36 D y avenida 35.</w:t>
      </w:r>
    </w:p>
    <w:p w14:paraId="7622FF80" w14:textId="77777777" w:rsidR="0098380B" w:rsidRPr="00650DA7" w:rsidRDefault="0098380B" w:rsidP="0098380B">
      <w:pPr>
        <w:pStyle w:val="Prrafodelista"/>
        <w:numPr>
          <w:ilvl w:val="0"/>
          <w:numId w:val="10"/>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avenida 35 hasta avenida 34 entre diagonal 42 E y diagonal 44.</w:t>
      </w:r>
    </w:p>
    <w:p w14:paraId="1E89A334" w14:textId="77777777" w:rsidR="009D06EE" w:rsidRPr="00650DA7" w:rsidRDefault="009D06EE" w:rsidP="009D06EE">
      <w:pPr>
        <w:pStyle w:val="Prrafodelista"/>
        <w:numPr>
          <w:ilvl w:val="0"/>
          <w:numId w:val="10"/>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avenida 34 hasta avenida 31 entre diagonal 42 EE y diagonal 44.</w:t>
      </w:r>
    </w:p>
    <w:p w14:paraId="08B1D153" w14:textId="3028AA3F" w:rsidR="00B95433" w:rsidRPr="00650DA7" w:rsidRDefault="00E177E6" w:rsidP="003E5FC4">
      <w:pPr>
        <w:ind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t>Ruta 27</w:t>
      </w:r>
      <w:r w:rsidR="004725E5" w:rsidRPr="00650DA7">
        <w:rPr>
          <w:rFonts w:ascii="EPM Rounded BT Bold" w:eastAsia="Open Sans" w:hAnsi="EPM Rounded BT Bold" w:cstheme="minorHAnsi"/>
          <w:color w:val="008F47"/>
          <w:sz w:val="20"/>
          <w:szCs w:val="20"/>
        </w:rPr>
        <w:t xml:space="preserve"> (Copacabana)</w:t>
      </w:r>
      <w:r w:rsidR="008A42D2" w:rsidRPr="00650DA7">
        <w:rPr>
          <w:rFonts w:ascii="EPM Rounded BT Bold" w:eastAsia="Open Sans" w:hAnsi="EPM Rounded BT Bold" w:cstheme="minorHAnsi"/>
          <w:color w:val="008F47"/>
          <w:sz w:val="20"/>
          <w:szCs w:val="20"/>
        </w:rPr>
        <w:t>:</w:t>
      </w:r>
    </w:p>
    <w:p w14:paraId="69ECECB9" w14:textId="3D028DD5" w:rsidR="00B17467" w:rsidRPr="00650DA7" w:rsidRDefault="00B17467" w:rsidP="00B17467">
      <w:pPr>
        <w:pStyle w:val="Prrafodelista"/>
        <w:numPr>
          <w:ilvl w:val="0"/>
          <w:numId w:val="11"/>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carrera 87 hasta carrera 79 entre calle 38 y calle 40.</w:t>
      </w:r>
      <w:r w:rsidR="00DC5439" w:rsidRPr="00650DA7">
        <w:rPr>
          <w:rFonts w:ascii="EPM Sans BT Regular" w:eastAsia="Open Sans" w:hAnsi="EPM Sans BT Regular" w:cstheme="minorHAnsi"/>
          <w:sz w:val="20"/>
          <w:szCs w:val="20"/>
        </w:rPr>
        <w:t>28</w:t>
      </w:r>
    </w:p>
    <w:p w14:paraId="70170B63" w14:textId="77777777" w:rsidR="007664BC" w:rsidRPr="00650DA7" w:rsidRDefault="007664BC" w:rsidP="007664BC">
      <w:pPr>
        <w:pStyle w:val="Prrafodelista"/>
        <w:numPr>
          <w:ilvl w:val="0"/>
          <w:numId w:val="11"/>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40 hasta calle 47 entre carrera 86 y carrera 82.</w:t>
      </w:r>
    </w:p>
    <w:p w14:paraId="2A028AB0" w14:textId="350E9F5C" w:rsidR="00A83E60" w:rsidRPr="00650DA7" w:rsidRDefault="007664BC" w:rsidP="00A83E60">
      <w:pPr>
        <w:pStyle w:val="Prrafodelista"/>
        <w:numPr>
          <w:ilvl w:val="0"/>
          <w:numId w:val="11"/>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Calle 46 entre carrera 81 y carrera 78.</w:t>
      </w:r>
    </w:p>
    <w:p w14:paraId="55A2A801" w14:textId="68B98A8A" w:rsidR="004F62CC" w:rsidRPr="00650DA7" w:rsidRDefault="00D95E27" w:rsidP="001E6119">
      <w:pPr>
        <w:ind w:right="-518"/>
        <w:jc w:val="center"/>
        <w:rPr>
          <w:rFonts w:ascii="EPM Rounded BT Bold" w:eastAsia="Open Sans" w:hAnsi="EPM Rounded BT Bold" w:cstheme="minorHAnsi"/>
          <w:b/>
          <w:bCs/>
          <w:sz w:val="20"/>
          <w:szCs w:val="20"/>
        </w:rPr>
      </w:pPr>
      <w:r w:rsidRPr="00650DA7">
        <w:rPr>
          <w:rFonts w:ascii="EPM Sans BT Regular" w:eastAsia="Open Sans" w:hAnsi="EPM Sans BT Regular" w:cstheme="minorHAnsi"/>
          <w:sz w:val="20"/>
          <w:szCs w:val="20"/>
        </w:rPr>
        <w:br/>
      </w:r>
      <w:r w:rsidR="004F62CC" w:rsidRPr="00650DA7">
        <w:rPr>
          <w:rFonts w:ascii="EPM Sans BT Bold" w:eastAsia="Open Sans" w:hAnsi="EPM Sans BT Bold" w:cstheme="minorHAnsi"/>
          <w:b/>
          <w:bCs/>
          <w:color w:val="404040" w:themeColor="text1" w:themeTint="BF"/>
          <w:sz w:val="20"/>
          <w:szCs w:val="20"/>
        </w:rPr>
        <w:t>Circuito Copacabana (Copacabana y Bello)</w:t>
      </w:r>
      <w:r w:rsidR="008A42D2" w:rsidRPr="00650DA7">
        <w:rPr>
          <w:rFonts w:ascii="EPM Sans BT Bold" w:eastAsia="Open Sans" w:hAnsi="EPM Sans BT Bold" w:cstheme="minorHAnsi"/>
          <w:b/>
          <w:bCs/>
          <w:color w:val="404040" w:themeColor="text1" w:themeTint="BF"/>
          <w:sz w:val="20"/>
          <w:szCs w:val="20"/>
        </w:rPr>
        <w:t>:</w:t>
      </w:r>
    </w:p>
    <w:p w14:paraId="1FE260BB" w14:textId="77777777" w:rsidR="004A3FEB" w:rsidRPr="00650DA7" w:rsidRDefault="004A3FEB" w:rsidP="004F62CC">
      <w:pPr>
        <w:ind w:left="141" w:right="-518"/>
        <w:jc w:val="both"/>
        <w:rPr>
          <w:rFonts w:ascii="EPM Rounded BT Bold" w:eastAsia="Open Sans" w:hAnsi="EPM Rounded BT Bold" w:cstheme="minorHAnsi"/>
          <w:sz w:val="20"/>
          <w:szCs w:val="20"/>
        </w:rPr>
      </w:pPr>
    </w:p>
    <w:p w14:paraId="5233F230" w14:textId="6EA327AF" w:rsidR="004A3FEB" w:rsidRPr="00650DA7" w:rsidRDefault="00AB6AFC" w:rsidP="004F62CC">
      <w:pPr>
        <w:ind w:left="141"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t>Ruta 2</w:t>
      </w:r>
      <w:r w:rsidR="00C916FB" w:rsidRPr="00650DA7">
        <w:rPr>
          <w:rFonts w:ascii="EPM Rounded BT Bold" w:eastAsia="Open Sans" w:hAnsi="EPM Rounded BT Bold" w:cstheme="minorHAnsi"/>
          <w:color w:val="008F47"/>
          <w:sz w:val="20"/>
          <w:szCs w:val="20"/>
        </w:rPr>
        <w:t>8</w:t>
      </w:r>
      <w:r w:rsidR="008A42D2" w:rsidRPr="00650DA7">
        <w:rPr>
          <w:rFonts w:ascii="EPM Rounded BT Bold" w:eastAsia="Open Sans" w:hAnsi="EPM Rounded BT Bold" w:cstheme="minorHAnsi"/>
          <w:color w:val="008F47"/>
          <w:sz w:val="20"/>
          <w:szCs w:val="20"/>
        </w:rPr>
        <w:t>:</w:t>
      </w:r>
    </w:p>
    <w:p w14:paraId="204CD7F5" w14:textId="77777777" w:rsidR="00686119" w:rsidRPr="00650DA7" w:rsidRDefault="00686119" w:rsidP="00686119">
      <w:pPr>
        <w:pStyle w:val="Prrafodelista"/>
        <w:numPr>
          <w:ilvl w:val="0"/>
          <w:numId w:val="12"/>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Calle 46 entre carrera 66 A y carrera 69.</w:t>
      </w:r>
    </w:p>
    <w:p w14:paraId="0439C8BC" w14:textId="77777777" w:rsidR="00E30087" w:rsidRPr="00650DA7" w:rsidRDefault="00E30087" w:rsidP="00E30087">
      <w:pPr>
        <w:pStyle w:val="Prrafodelista"/>
        <w:numPr>
          <w:ilvl w:val="0"/>
          <w:numId w:val="12"/>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47 hasta calle 50 entre carrera 63 y carrera 69.</w:t>
      </w:r>
    </w:p>
    <w:p w14:paraId="11FF3ADF" w14:textId="77777777" w:rsidR="00F7685C" w:rsidRPr="00650DA7" w:rsidRDefault="00F7685C" w:rsidP="00F7685C">
      <w:pPr>
        <w:pStyle w:val="Prrafodelista"/>
        <w:numPr>
          <w:ilvl w:val="0"/>
          <w:numId w:val="12"/>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50 hasta calle 53 entre carrera 63 y carrera 63 C.</w:t>
      </w:r>
    </w:p>
    <w:p w14:paraId="0DC48F03" w14:textId="77777777" w:rsidR="00494DA2" w:rsidRPr="00650DA7" w:rsidRDefault="00494DA2" w:rsidP="00A83E60">
      <w:pPr>
        <w:ind w:right="-518"/>
        <w:jc w:val="both"/>
        <w:rPr>
          <w:rFonts w:ascii="EPM Sans BT Regular" w:eastAsia="Open Sans" w:hAnsi="EPM Sans BT Regular" w:cstheme="minorHAnsi"/>
          <w:sz w:val="20"/>
          <w:szCs w:val="20"/>
        </w:rPr>
      </w:pPr>
    </w:p>
    <w:p w14:paraId="760FCEBA" w14:textId="773C8EF8" w:rsidR="009E13F5" w:rsidRPr="00650DA7" w:rsidRDefault="009E13F5" w:rsidP="009E13F5">
      <w:pPr>
        <w:ind w:left="141"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lastRenderedPageBreak/>
        <w:t>Ruta 2</w:t>
      </w:r>
      <w:r w:rsidR="0063422A" w:rsidRPr="00650DA7">
        <w:rPr>
          <w:rFonts w:ascii="EPM Rounded BT Bold" w:eastAsia="Open Sans" w:hAnsi="EPM Rounded BT Bold" w:cstheme="minorHAnsi"/>
          <w:color w:val="008F47"/>
          <w:sz w:val="20"/>
          <w:szCs w:val="20"/>
        </w:rPr>
        <w:t>9</w:t>
      </w:r>
      <w:r w:rsidR="008A42D2" w:rsidRPr="00650DA7">
        <w:rPr>
          <w:rFonts w:ascii="EPM Rounded BT Bold" w:eastAsia="Open Sans" w:hAnsi="EPM Rounded BT Bold" w:cstheme="minorHAnsi"/>
          <w:color w:val="008F47"/>
          <w:sz w:val="20"/>
          <w:szCs w:val="20"/>
        </w:rPr>
        <w:t>:</w:t>
      </w:r>
    </w:p>
    <w:p w14:paraId="0D07314D" w14:textId="77777777" w:rsidR="00F33E08" w:rsidRPr="00650DA7" w:rsidRDefault="00F33E08" w:rsidP="00F33E08">
      <w:pPr>
        <w:pStyle w:val="Prrafodelista"/>
        <w:numPr>
          <w:ilvl w:val="0"/>
          <w:numId w:val="12"/>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42 hasta calle 54 entre carrera 55 y carrera 62.</w:t>
      </w:r>
    </w:p>
    <w:p w14:paraId="70E6F472" w14:textId="77777777" w:rsidR="00B860E3" w:rsidRPr="00650DA7" w:rsidRDefault="00B860E3" w:rsidP="00B860E3">
      <w:pPr>
        <w:pStyle w:val="Prrafodelista"/>
        <w:numPr>
          <w:ilvl w:val="0"/>
          <w:numId w:val="12"/>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38 hasta calle 52 entre carrera 49 y carrera 54.</w:t>
      </w:r>
    </w:p>
    <w:p w14:paraId="7C99924B" w14:textId="77777777" w:rsidR="00576FDD" w:rsidRPr="00650DA7" w:rsidRDefault="00576FDD" w:rsidP="00576FDD">
      <w:pPr>
        <w:pStyle w:val="Prrafodelista"/>
        <w:numPr>
          <w:ilvl w:val="0"/>
          <w:numId w:val="12"/>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47 A hasta calle 54 entre carrera 43 y carrera 49.</w:t>
      </w:r>
    </w:p>
    <w:p w14:paraId="5D68C421" w14:textId="2191AC15" w:rsidR="00EF07E9" w:rsidRPr="00650DA7" w:rsidRDefault="00EF07E9" w:rsidP="00EF07E9">
      <w:pPr>
        <w:ind w:left="141"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t>Ruta 30</w:t>
      </w:r>
      <w:r w:rsidR="008A42D2" w:rsidRPr="00650DA7">
        <w:rPr>
          <w:rFonts w:ascii="EPM Rounded BT Bold" w:eastAsia="Open Sans" w:hAnsi="EPM Rounded BT Bold" w:cstheme="minorHAnsi"/>
          <w:color w:val="008F47"/>
          <w:sz w:val="20"/>
          <w:szCs w:val="20"/>
        </w:rPr>
        <w:t>:</w:t>
      </w:r>
    </w:p>
    <w:p w14:paraId="7BA20623" w14:textId="3977485F" w:rsidR="00825672" w:rsidRPr="00650DA7" w:rsidRDefault="003F56C1" w:rsidP="00825672">
      <w:pPr>
        <w:pStyle w:val="Prrafodelista"/>
        <w:numPr>
          <w:ilvl w:val="0"/>
          <w:numId w:val="12"/>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C</w:t>
      </w:r>
      <w:r w:rsidR="00825672" w:rsidRPr="00650DA7">
        <w:rPr>
          <w:rFonts w:ascii="EPM Sans BT Regular" w:eastAsia="Open Sans" w:hAnsi="EPM Sans BT Regular" w:cstheme="minorHAnsi"/>
          <w:sz w:val="20"/>
          <w:szCs w:val="20"/>
        </w:rPr>
        <w:t xml:space="preserve">alle 50 entre carrera </w:t>
      </w:r>
      <w:r w:rsidRPr="00650DA7">
        <w:rPr>
          <w:rFonts w:ascii="EPM Sans BT Regular" w:eastAsia="Open Sans" w:hAnsi="EPM Sans BT Regular" w:cstheme="minorHAnsi"/>
          <w:sz w:val="20"/>
          <w:szCs w:val="20"/>
        </w:rPr>
        <w:t>42</w:t>
      </w:r>
      <w:r w:rsidR="00825672" w:rsidRPr="00650DA7">
        <w:rPr>
          <w:rFonts w:ascii="EPM Sans BT Regular" w:eastAsia="Open Sans" w:hAnsi="EPM Sans BT Regular" w:cstheme="minorHAnsi"/>
          <w:sz w:val="20"/>
          <w:szCs w:val="20"/>
        </w:rPr>
        <w:t xml:space="preserve"> y carrera </w:t>
      </w:r>
      <w:r w:rsidRPr="00650DA7">
        <w:rPr>
          <w:rFonts w:ascii="EPM Sans BT Regular" w:eastAsia="Open Sans" w:hAnsi="EPM Sans BT Regular" w:cstheme="minorHAnsi"/>
          <w:sz w:val="20"/>
          <w:szCs w:val="20"/>
        </w:rPr>
        <w:t>43.</w:t>
      </w:r>
    </w:p>
    <w:p w14:paraId="6D23EE0C" w14:textId="77777777" w:rsidR="00776877" w:rsidRPr="00650DA7" w:rsidRDefault="00776877" w:rsidP="00776877">
      <w:pPr>
        <w:pStyle w:val="Prrafodelista"/>
        <w:numPr>
          <w:ilvl w:val="0"/>
          <w:numId w:val="12"/>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49 hasta calle 50 entre carrera 25 y carrera 31.</w:t>
      </w:r>
    </w:p>
    <w:p w14:paraId="752C7254" w14:textId="7B3A0A41" w:rsidR="00E52BE1" w:rsidRPr="00650DA7" w:rsidRDefault="00E52BE1" w:rsidP="00776877">
      <w:pPr>
        <w:pStyle w:val="Prrafodelista"/>
        <w:numPr>
          <w:ilvl w:val="0"/>
          <w:numId w:val="12"/>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 xml:space="preserve">De </w:t>
      </w:r>
      <w:r w:rsidR="00351FF7" w:rsidRPr="00650DA7">
        <w:rPr>
          <w:rFonts w:ascii="EPM Sans BT Regular" w:eastAsia="Open Sans" w:hAnsi="EPM Sans BT Regular" w:cstheme="minorHAnsi"/>
          <w:sz w:val="20"/>
          <w:szCs w:val="20"/>
        </w:rPr>
        <w:t xml:space="preserve">calle 50 </w:t>
      </w:r>
      <w:r w:rsidR="00FB2389" w:rsidRPr="00650DA7">
        <w:rPr>
          <w:rFonts w:ascii="EPM Sans BT Regular" w:eastAsia="Open Sans" w:hAnsi="EPM Sans BT Regular" w:cstheme="minorHAnsi"/>
          <w:sz w:val="20"/>
          <w:szCs w:val="20"/>
        </w:rPr>
        <w:t xml:space="preserve">hasta calle 51 entre carrera </w:t>
      </w:r>
      <w:r w:rsidR="000631E5" w:rsidRPr="00650DA7">
        <w:rPr>
          <w:rFonts w:ascii="EPM Sans BT Regular" w:eastAsia="Open Sans" w:hAnsi="EPM Sans BT Regular" w:cstheme="minorHAnsi"/>
          <w:sz w:val="20"/>
          <w:szCs w:val="20"/>
        </w:rPr>
        <w:t>30 y carrera 34 C.</w:t>
      </w:r>
    </w:p>
    <w:p w14:paraId="007697C5" w14:textId="77777777" w:rsidR="0005739E" w:rsidRPr="00650DA7" w:rsidRDefault="0005739E" w:rsidP="000631E5">
      <w:pPr>
        <w:ind w:right="-518"/>
        <w:jc w:val="both"/>
        <w:rPr>
          <w:rFonts w:ascii="EPM Sans BT Regular" w:eastAsia="Open Sans" w:hAnsi="EPM Sans BT Regular" w:cstheme="minorHAnsi"/>
          <w:sz w:val="20"/>
          <w:szCs w:val="20"/>
        </w:rPr>
      </w:pPr>
    </w:p>
    <w:p w14:paraId="6788C98B" w14:textId="6776EDC2" w:rsidR="008F55A5" w:rsidRPr="00650DA7" w:rsidRDefault="008F55A5" w:rsidP="001E6119">
      <w:pPr>
        <w:ind w:right="-518"/>
        <w:jc w:val="center"/>
        <w:rPr>
          <w:rFonts w:ascii="EPM Sans BT Bold" w:eastAsia="Open Sans" w:hAnsi="EPM Sans BT Bold" w:cstheme="minorHAnsi"/>
          <w:b/>
          <w:bCs/>
          <w:color w:val="404040" w:themeColor="text1" w:themeTint="BF"/>
          <w:sz w:val="20"/>
          <w:szCs w:val="20"/>
        </w:rPr>
      </w:pPr>
      <w:r w:rsidRPr="00650DA7">
        <w:rPr>
          <w:rFonts w:ascii="EPM Sans BT Bold" w:eastAsia="Open Sans" w:hAnsi="EPM Sans BT Bold" w:cstheme="minorHAnsi"/>
          <w:b/>
          <w:bCs/>
          <w:color w:val="404040" w:themeColor="text1" w:themeTint="BF"/>
          <w:sz w:val="20"/>
          <w:szCs w:val="20"/>
        </w:rPr>
        <w:t>Circuito Girardota (Girardota)</w:t>
      </w:r>
      <w:r w:rsidR="008A42D2" w:rsidRPr="00650DA7">
        <w:rPr>
          <w:rFonts w:ascii="EPM Sans BT Bold" w:eastAsia="Open Sans" w:hAnsi="EPM Sans BT Bold" w:cstheme="minorHAnsi"/>
          <w:b/>
          <w:bCs/>
          <w:color w:val="404040" w:themeColor="text1" w:themeTint="BF"/>
          <w:sz w:val="20"/>
          <w:szCs w:val="20"/>
        </w:rPr>
        <w:t>:</w:t>
      </w:r>
    </w:p>
    <w:p w14:paraId="3D3063A7" w14:textId="41D29640" w:rsidR="003D1059" w:rsidRPr="00650DA7" w:rsidRDefault="003D1059" w:rsidP="00C875D9">
      <w:pPr>
        <w:ind w:left="141"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t xml:space="preserve">Ruta </w:t>
      </w:r>
      <w:r w:rsidR="00C875D9" w:rsidRPr="00650DA7">
        <w:rPr>
          <w:rFonts w:ascii="EPM Rounded BT Bold" w:eastAsia="Open Sans" w:hAnsi="EPM Rounded BT Bold" w:cstheme="minorHAnsi"/>
          <w:color w:val="008F47"/>
          <w:sz w:val="20"/>
          <w:szCs w:val="20"/>
        </w:rPr>
        <w:t>31</w:t>
      </w:r>
      <w:r w:rsidR="008A42D2" w:rsidRPr="00650DA7">
        <w:rPr>
          <w:rFonts w:ascii="EPM Rounded BT Bold" w:eastAsia="Open Sans" w:hAnsi="EPM Rounded BT Bold" w:cstheme="minorHAnsi"/>
          <w:color w:val="008F47"/>
          <w:sz w:val="20"/>
          <w:szCs w:val="20"/>
        </w:rPr>
        <w:t>:</w:t>
      </w:r>
    </w:p>
    <w:p w14:paraId="27514E4B" w14:textId="188C813A" w:rsidR="005D3210" w:rsidRPr="00650DA7" w:rsidRDefault="005D3210" w:rsidP="005D3210">
      <w:pPr>
        <w:pStyle w:val="Prrafodelista"/>
        <w:numPr>
          <w:ilvl w:val="0"/>
          <w:numId w:val="13"/>
        </w:numPr>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 xml:space="preserve">De </w:t>
      </w:r>
      <w:r w:rsidR="00A229C6" w:rsidRPr="00650DA7">
        <w:rPr>
          <w:rFonts w:ascii="EPM Sans BT Regular" w:eastAsia="Open Sans" w:hAnsi="EPM Sans BT Regular" w:cstheme="minorHAnsi"/>
          <w:sz w:val="20"/>
          <w:szCs w:val="20"/>
        </w:rPr>
        <w:t>c</w:t>
      </w:r>
      <w:r w:rsidRPr="00650DA7">
        <w:rPr>
          <w:rFonts w:ascii="EPM Sans BT Regular" w:eastAsia="Open Sans" w:hAnsi="EPM Sans BT Regular" w:cstheme="minorHAnsi"/>
          <w:sz w:val="20"/>
          <w:szCs w:val="20"/>
        </w:rPr>
        <w:t xml:space="preserve">alle 7 a </w:t>
      </w:r>
      <w:r w:rsidR="00373B4B" w:rsidRPr="00650DA7">
        <w:rPr>
          <w:rFonts w:ascii="EPM Sans BT Regular" w:eastAsia="Open Sans" w:hAnsi="EPM Sans BT Regular" w:cstheme="minorHAnsi"/>
          <w:sz w:val="20"/>
          <w:szCs w:val="20"/>
        </w:rPr>
        <w:t>c</w:t>
      </w:r>
      <w:r w:rsidRPr="00650DA7">
        <w:rPr>
          <w:rFonts w:ascii="EPM Sans BT Regular" w:eastAsia="Open Sans" w:hAnsi="EPM Sans BT Regular" w:cstheme="minorHAnsi"/>
          <w:sz w:val="20"/>
          <w:szCs w:val="20"/>
        </w:rPr>
        <w:t xml:space="preserve">alle 12 A entre </w:t>
      </w:r>
      <w:r w:rsidR="008030DB" w:rsidRPr="00650DA7">
        <w:rPr>
          <w:rFonts w:ascii="EPM Sans BT Regular" w:eastAsia="Open Sans" w:hAnsi="EPM Sans BT Regular" w:cstheme="minorHAnsi"/>
          <w:sz w:val="20"/>
          <w:szCs w:val="20"/>
        </w:rPr>
        <w:t>c</w:t>
      </w:r>
      <w:r w:rsidRPr="00650DA7">
        <w:rPr>
          <w:rFonts w:ascii="EPM Sans BT Regular" w:eastAsia="Open Sans" w:hAnsi="EPM Sans BT Regular" w:cstheme="minorHAnsi"/>
          <w:sz w:val="20"/>
          <w:szCs w:val="20"/>
        </w:rPr>
        <w:t xml:space="preserve">arrera 17 a </w:t>
      </w:r>
      <w:r w:rsidR="008030DB" w:rsidRPr="00650DA7">
        <w:rPr>
          <w:rFonts w:ascii="EPM Sans BT Regular" w:eastAsia="Open Sans" w:hAnsi="EPM Sans BT Regular" w:cstheme="minorHAnsi"/>
          <w:sz w:val="20"/>
          <w:szCs w:val="20"/>
        </w:rPr>
        <w:t>c</w:t>
      </w:r>
      <w:r w:rsidRPr="00650DA7">
        <w:rPr>
          <w:rFonts w:ascii="EPM Sans BT Regular" w:eastAsia="Open Sans" w:hAnsi="EPM Sans BT Regular" w:cstheme="minorHAnsi"/>
          <w:sz w:val="20"/>
          <w:szCs w:val="20"/>
        </w:rPr>
        <w:t>arrera 21</w:t>
      </w:r>
      <w:r w:rsidR="008030DB" w:rsidRPr="00650DA7">
        <w:rPr>
          <w:rFonts w:ascii="EPM Sans BT Regular" w:eastAsia="Open Sans" w:hAnsi="EPM Sans BT Regular" w:cstheme="minorHAnsi"/>
          <w:sz w:val="20"/>
          <w:szCs w:val="20"/>
        </w:rPr>
        <w:t>.</w:t>
      </w:r>
    </w:p>
    <w:p w14:paraId="3451660C" w14:textId="2D3CBEA6" w:rsidR="00767410" w:rsidRPr="00650DA7" w:rsidRDefault="00767410" w:rsidP="00767410">
      <w:pPr>
        <w:ind w:left="141"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t>Ruta 32</w:t>
      </w:r>
      <w:r w:rsidR="008A42D2" w:rsidRPr="00650DA7">
        <w:rPr>
          <w:rFonts w:ascii="EPM Rounded BT Bold" w:eastAsia="Open Sans" w:hAnsi="EPM Rounded BT Bold" w:cstheme="minorHAnsi"/>
          <w:color w:val="008F47"/>
          <w:sz w:val="20"/>
          <w:szCs w:val="20"/>
        </w:rPr>
        <w:t>:</w:t>
      </w:r>
    </w:p>
    <w:p w14:paraId="6A45DC8F" w14:textId="77777777" w:rsidR="00856EA3" w:rsidRPr="00650DA7" w:rsidRDefault="00856EA3" w:rsidP="005128A4">
      <w:pPr>
        <w:pStyle w:val="Prrafodelista"/>
        <w:numPr>
          <w:ilvl w:val="0"/>
          <w:numId w:val="13"/>
        </w:numPr>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4 a calle 7 entre carrera 14 a carrera 20.</w:t>
      </w:r>
    </w:p>
    <w:p w14:paraId="3ED268EE" w14:textId="152B5609" w:rsidR="00DE158B" w:rsidRPr="00650DA7" w:rsidRDefault="00856EA3" w:rsidP="005128A4">
      <w:pPr>
        <w:pStyle w:val="Prrafodelista"/>
        <w:numPr>
          <w:ilvl w:val="0"/>
          <w:numId w:val="13"/>
        </w:numPr>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Sector entrada al parque principal cubre todo el comercio.</w:t>
      </w:r>
    </w:p>
    <w:p w14:paraId="726C0038" w14:textId="6F19C566" w:rsidR="00767410" w:rsidRPr="00650DA7" w:rsidRDefault="002976F0" w:rsidP="005A375C">
      <w:pPr>
        <w:ind w:left="141"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t>Ruta 33</w:t>
      </w:r>
      <w:r w:rsidR="008A42D2" w:rsidRPr="00650DA7">
        <w:rPr>
          <w:rFonts w:ascii="EPM Rounded BT Bold" w:eastAsia="Open Sans" w:hAnsi="EPM Rounded BT Bold" w:cstheme="minorHAnsi"/>
          <w:color w:val="008F47"/>
          <w:sz w:val="20"/>
          <w:szCs w:val="20"/>
        </w:rPr>
        <w:t>:</w:t>
      </w:r>
    </w:p>
    <w:p w14:paraId="1867B249" w14:textId="4974489D" w:rsidR="009A4616" w:rsidRPr="00650DA7" w:rsidRDefault="002003B7" w:rsidP="00DD0D1F">
      <w:pPr>
        <w:pStyle w:val="Prrafodelista"/>
        <w:numPr>
          <w:ilvl w:val="0"/>
          <w:numId w:val="14"/>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 xml:space="preserve">De carrera 7 a carrera 14 entre calles 3 A </w:t>
      </w:r>
      <w:r w:rsidR="00062402" w:rsidRPr="00650DA7">
        <w:rPr>
          <w:rFonts w:ascii="EPM Sans BT Regular" w:eastAsia="Open Sans" w:hAnsi="EPM Sans BT Regular" w:cstheme="minorHAnsi"/>
          <w:sz w:val="20"/>
          <w:szCs w:val="20"/>
        </w:rPr>
        <w:t xml:space="preserve">hasta </w:t>
      </w:r>
      <w:r w:rsidRPr="00650DA7">
        <w:rPr>
          <w:rFonts w:ascii="EPM Sans BT Regular" w:eastAsia="Open Sans" w:hAnsi="EPM Sans BT Regular" w:cstheme="minorHAnsi"/>
          <w:sz w:val="20"/>
          <w:szCs w:val="20"/>
        </w:rPr>
        <w:t>calle 7.</w:t>
      </w:r>
    </w:p>
    <w:p w14:paraId="02935023" w14:textId="490C6880" w:rsidR="006D7B07" w:rsidRPr="00650DA7" w:rsidRDefault="006D7B07" w:rsidP="006D7B07">
      <w:pPr>
        <w:ind w:left="141"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t>Ruta 34</w:t>
      </w:r>
      <w:r w:rsidR="008A42D2" w:rsidRPr="00650DA7">
        <w:rPr>
          <w:rFonts w:ascii="EPM Rounded BT Bold" w:eastAsia="Open Sans" w:hAnsi="EPM Rounded BT Bold" w:cstheme="minorHAnsi"/>
          <w:color w:val="008F47"/>
          <w:sz w:val="20"/>
          <w:szCs w:val="20"/>
        </w:rPr>
        <w:t>:</w:t>
      </w:r>
    </w:p>
    <w:p w14:paraId="5527F542" w14:textId="1974D124" w:rsidR="006D7B07" w:rsidRPr="00650DA7" w:rsidRDefault="00AF3A73" w:rsidP="004F17C6">
      <w:pPr>
        <w:pStyle w:val="Prrafodelista"/>
        <w:numPr>
          <w:ilvl w:val="0"/>
          <w:numId w:val="14"/>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 xml:space="preserve">De calle 3 A </w:t>
      </w:r>
      <w:r w:rsidR="00F8443F" w:rsidRPr="00650DA7">
        <w:rPr>
          <w:rFonts w:ascii="EPM Sans BT Regular" w:eastAsia="Open Sans" w:hAnsi="EPM Sans BT Regular" w:cstheme="minorHAnsi"/>
          <w:sz w:val="20"/>
          <w:szCs w:val="20"/>
        </w:rPr>
        <w:t xml:space="preserve">hasta </w:t>
      </w:r>
      <w:r w:rsidRPr="00650DA7">
        <w:rPr>
          <w:rFonts w:ascii="EPM Sans BT Regular" w:eastAsia="Open Sans" w:hAnsi="EPM Sans BT Regular" w:cstheme="minorHAnsi"/>
          <w:sz w:val="20"/>
          <w:szCs w:val="20"/>
        </w:rPr>
        <w:t>calle 5 A entre carreras 14 a 17 A.</w:t>
      </w:r>
    </w:p>
    <w:p w14:paraId="150F2F39" w14:textId="77777777" w:rsidR="006D7B07" w:rsidRPr="00650DA7" w:rsidRDefault="006D7B07" w:rsidP="006D7B07">
      <w:pPr>
        <w:ind w:right="-518"/>
        <w:jc w:val="both"/>
        <w:rPr>
          <w:rFonts w:ascii="EPM Sans BT Regular" w:eastAsia="Open Sans" w:hAnsi="EPM Sans BT Regular" w:cstheme="minorHAnsi"/>
          <w:sz w:val="20"/>
          <w:szCs w:val="20"/>
        </w:rPr>
      </w:pPr>
    </w:p>
    <w:p w14:paraId="048A5003" w14:textId="6A27358F" w:rsidR="00B92AE0" w:rsidRPr="00650DA7" w:rsidRDefault="00B92AE0" w:rsidP="001E6119">
      <w:pPr>
        <w:ind w:right="-518"/>
        <w:jc w:val="center"/>
        <w:rPr>
          <w:rFonts w:ascii="EPM Sans BT Bold" w:eastAsia="Open Sans" w:hAnsi="EPM Sans BT Bold" w:cstheme="minorHAnsi"/>
          <w:b/>
          <w:bCs/>
          <w:sz w:val="20"/>
          <w:szCs w:val="20"/>
        </w:rPr>
      </w:pPr>
      <w:r w:rsidRPr="00650DA7">
        <w:rPr>
          <w:rFonts w:ascii="EPM Sans BT Bold" w:eastAsia="Open Sans" w:hAnsi="EPM Sans BT Bold" w:cstheme="minorHAnsi"/>
          <w:b/>
          <w:bCs/>
          <w:sz w:val="20"/>
          <w:szCs w:val="20"/>
        </w:rPr>
        <w:t xml:space="preserve">Circuito </w:t>
      </w:r>
      <w:r w:rsidR="00D646B4" w:rsidRPr="00650DA7">
        <w:rPr>
          <w:rFonts w:ascii="EPM Sans BT Bold" w:eastAsia="Open Sans" w:hAnsi="EPM Sans BT Bold" w:cstheme="minorHAnsi"/>
          <w:b/>
          <w:bCs/>
          <w:sz w:val="20"/>
          <w:szCs w:val="20"/>
        </w:rPr>
        <w:t>El Totumo</w:t>
      </w:r>
      <w:r w:rsidR="008A42D2" w:rsidRPr="00650DA7">
        <w:rPr>
          <w:rFonts w:ascii="EPM Sans BT Bold" w:eastAsia="Open Sans" w:hAnsi="EPM Sans BT Bold" w:cstheme="minorHAnsi"/>
          <w:b/>
          <w:bCs/>
          <w:sz w:val="20"/>
          <w:szCs w:val="20"/>
        </w:rPr>
        <w:t xml:space="preserve"> (Girardota):</w:t>
      </w:r>
    </w:p>
    <w:p w14:paraId="5EDBA066" w14:textId="4F3A2636" w:rsidR="00A421BE" w:rsidRPr="00650DA7" w:rsidRDefault="00A421BE" w:rsidP="00B92AE0">
      <w:pPr>
        <w:ind w:left="141" w:right="-518"/>
        <w:jc w:val="both"/>
        <w:rPr>
          <w:rFonts w:ascii="EPM Rounded BT Bold" w:eastAsia="Open Sans" w:hAnsi="EPM Rounded BT Bold" w:cstheme="minorHAnsi"/>
          <w:sz w:val="20"/>
          <w:szCs w:val="20"/>
        </w:rPr>
      </w:pPr>
      <w:r w:rsidRPr="00650DA7">
        <w:rPr>
          <w:rFonts w:ascii="EPM Rounded BT Bold" w:eastAsia="Open Sans" w:hAnsi="EPM Rounded BT Bold" w:cstheme="minorHAnsi"/>
          <w:color w:val="008F47"/>
          <w:sz w:val="20"/>
          <w:szCs w:val="20"/>
        </w:rPr>
        <w:t>Ruta 3</w:t>
      </w:r>
      <w:r w:rsidR="00DA1718" w:rsidRPr="00650DA7">
        <w:rPr>
          <w:rFonts w:ascii="EPM Rounded BT Bold" w:eastAsia="Open Sans" w:hAnsi="EPM Rounded BT Bold" w:cstheme="minorHAnsi"/>
          <w:color w:val="008F47"/>
          <w:sz w:val="20"/>
          <w:szCs w:val="20"/>
        </w:rPr>
        <w:t>5</w:t>
      </w:r>
      <w:r w:rsidR="008A42D2" w:rsidRPr="00650DA7">
        <w:rPr>
          <w:rFonts w:ascii="EPM Rounded BT Bold" w:eastAsia="Open Sans" w:hAnsi="EPM Rounded BT Bold" w:cstheme="minorHAnsi"/>
          <w:color w:val="008F47"/>
          <w:sz w:val="20"/>
          <w:szCs w:val="20"/>
        </w:rPr>
        <w:t>:</w:t>
      </w:r>
    </w:p>
    <w:p w14:paraId="0EE9256D" w14:textId="7DC0936E" w:rsidR="00432827" w:rsidRPr="00650DA7" w:rsidRDefault="002E09E8" w:rsidP="008671F3">
      <w:pPr>
        <w:pStyle w:val="Prrafodelista"/>
        <w:numPr>
          <w:ilvl w:val="0"/>
          <w:numId w:val="14"/>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De calle 7 a calle 12 entre carrera 9 a carrera 17.</w:t>
      </w:r>
    </w:p>
    <w:p w14:paraId="05049978" w14:textId="77777777" w:rsidR="00A841AC" w:rsidRPr="00650DA7" w:rsidRDefault="00A841AC" w:rsidP="001E6119">
      <w:pPr>
        <w:ind w:right="-518"/>
        <w:jc w:val="center"/>
        <w:rPr>
          <w:rFonts w:ascii="EPM Sans BT Bold" w:eastAsia="Open Sans" w:hAnsi="EPM Sans BT Bold" w:cstheme="minorHAnsi"/>
          <w:sz w:val="20"/>
          <w:szCs w:val="20"/>
        </w:rPr>
      </w:pPr>
    </w:p>
    <w:p w14:paraId="094C4706" w14:textId="23468B42" w:rsidR="00A841AC" w:rsidRPr="00650DA7" w:rsidRDefault="00A841AC" w:rsidP="001E6119">
      <w:pPr>
        <w:ind w:right="-518"/>
        <w:jc w:val="center"/>
        <w:rPr>
          <w:rFonts w:ascii="EPM Sans BT Bold" w:eastAsia="Open Sans" w:hAnsi="EPM Sans BT Bold" w:cstheme="minorHAnsi"/>
          <w:b/>
          <w:bCs/>
          <w:sz w:val="20"/>
          <w:szCs w:val="20"/>
        </w:rPr>
      </w:pPr>
      <w:r w:rsidRPr="00650DA7">
        <w:rPr>
          <w:rFonts w:ascii="EPM Sans BT Bold" w:eastAsia="Open Sans" w:hAnsi="EPM Sans BT Bold" w:cstheme="minorHAnsi"/>
          <w:b/>
          <w:bCs/>
          <w:sz w:val="20"/>
          <w:szCs w:val="20"/>
        </w:rPr>
        <w:t>Empresarial, comercio y salud</w:t>
      </w:r>
      <w:r w:rsidR="008A42D2" w:rsidRPr="00650DA7">
        <w:rPr>
          <w:rFonts w:ascii="EPM Sans BT Bold" w:eastAsia="Open Sans" w:hAnsi="EPM Sans BT Bold" w:cstheme="minorHAnsi"/>
          <w:b/>
          <w:bCs/>
          <w:sz w:val="20"/>
          <w:szCs w:val="20"/>
        </w:rPr>
        <w:t>:</w:t>
      </w:r>
    </w:p>
    <w:p w14:paraId="6A04C36C" w14:textId="3DE21BAF" w:rsidR="008C589F" w:rsidRPr="00650DA7" w:rsidRDefault="003B5AF1" w:rsidP="008C589F">
      <w:pPr>
        <w:ind w:left="141" w:right="-518"/>
        <w:jc w:val="both"/>
        <w:rPr>
          <w:rFonts w:ascii="EPM Rounded BT Bold" w:eastAsia="Open Sans" w:hAnsi="EPM Rounded BT Bold" w:cstheme="minorHAnsi"/>
          <w:color w:val="008F47"/>
          <w:sz w:val="20"/>
          <w:szCs w:val="20"/>
        </w:rPr>
      </w:pPr>
      <w:r w:rsidRPr="00650DA7">
        <w:rPr>
          <w:rFonts w:ascii="EPM Rounded BT Bold" w:eastAsia="Open Sans" w:hAnsi="EPM Rounded BT Bold" w:cstheme="minorHAnsi"/>
          <w:color w:val="008F47"/>
          <w:sz w:val="20"/>
          <w:szCs w:val="20"/>
        </w:rPr>
        <w:t>Rutas 36, 37, 38, 39, 40 y 41</w:t>
      </w:r>
      <w:r w:rsidR="008A42D2" w:rsidRPr="00650DA7">
        <w:rPr>
          <w:rFonts w:ascii="EPM Rounded BT Bold" w:eastAsia="Open Sans" w:hAnsi="EPM Rounded BT Bold" w:cstheme="minorHAnsi"/>
          <w:color w:val="008F47"/>
          <w:sz w:val="20"/>
          <w:szCs w:val="20"/>
        </w:rPr>
        <w:t>:</w:t>
      </w:r>
    </w:p>
    <w:p w14:paraId="274E94D0" w14:textId="2ACB6AA3" w:rsidR="008C589F" w:rsidRPr="00650DA7" w:rsidRDefault="008C589F" w:rsidP="003F32C3">
      <w:pPr>
        <w:pStyle w:val="Prrafodelista"/>
        <w:numPr>
          <w:ilvl w:val="0"/>
          <w:numId w:val="14"/>
        </w:numPr>
        <w:ind w:right="-518"/>
        <w:jc w:val="both"/>
        <w:rPr>
          <w:rFonts w:ascii="EPM Sans BT Regular" w:eastAsia="Open Sans" w:hAnsi="EPM Sans BT Regular" w:cstheme="minorHAnsi"/>
          <w:sz w:val="20"/>
          <w:szCs w:val="20"/>
        </w:rPr>
      </w:pPr>
      <w:r w:rsidRPr="00650DA7">
        <w:rPr>
          <w:rFonts w:ascii="EPM Sans BT Regular" w:eastAsia="Open Sans" w:hAnsi="EPM Sans BT Regular" w:cstheme="minorHAnsi"/>
          <w:sz w:val="20"/>
          <w:szCs w:val="20"/>
        </w:rPr>
        <w:t xml:space="preserve">Atención exclusiva de </w:t>
      </w:r>
      <w:r w:rsidR="00F85BC8" w:rsidRPr="00650DA7">
        <w:rPr>
          <w:rFonts w:ascii="EPM Sans BT Regular" w:eastAsia="Open Sans" w:hAnsi="EPM Sans BT Regular" w:cstheme="minorHAnsi"/>
          <w:sz w:val="20"/>
          <w:szCs w:val="20"/>
        </w:rPr>
        <w:t>g</w:t>
      </w:r>
      <w:r w:rsidRPr="00650DA7">
        <w:rPr>
          <w:rFonts w:ascii="EPM Sans BT Regular" w:eastAsia="Open Sans" w:hAnsi="EPM Sans BT Regular" w:cstheme="minorHAnsi"/>
          <w:sz w:val="20"/>
          <w:szCs w:val="20"/>
        </w:rPr>
        <w:t xml:space="preserve">randes </w:t>
      </w:r>
      <w:r w:rsidR="00F85BC8" w:rsidRPr="00650DA7">
        <w:rPr>
          <w:rFonts w:ascii="EPM Sans BT Regular" w:eastAsia="Open Sans" w:hAnsi="EPM Sans BT Regular" w:cstheme="minorHAnsi"/>
          <w:sz w:val="20"/>
          <w:szCs w:val="20"/>
        </w:rPr>
        <w:t>c</w:t>
      </w:r>
      <w:r w:rsidRPr="00650DA7">
        <w:rPr>
          <w:rFonts w:ascii="EPM Sans BT Regular" w:eastAsia="Open Sans" w:hAnsi="EPM Sans BT Regular" w:cstheme="minorHAnsi"/>
          <w:sz w:val="20"/>
          <w:szCs w:val="20"/>
        </w:rPr>
        <w:t xml:space="preserve">lientes y </w:t>
      </w:r>
      <w:r w:rsidR="00F85BC8" w:rsidRPr="00650DA7">
        <w:rPr>
          <w:rFonts w:ascii="EPM Sans BT Regular" w:eastAsia="Open Sans" w:hAnsi="EPM Sans BT Regular" w:cstheme="minorHAnsi"/>
          <w:sz w:val="20"/>
          <w:szCs w:val="20"/>
        </w:rPr>
        <w:t>s</w:t>
      </w:r>
      <w:r w:rsidRPr="00650DA7">
        <w:rPr>
          <w:rFonts w:ascii="EPM Sans BT Regular" w:eastAsia="Open Sans" w:hAnsi="EPM Sans BT Regular" w:cstheme="minorHAnsi"/>
          <w:sz w:val="20"/>
          <w:szCs w:val="20"/>
        </w:rPr>
        <w:t xml:space="preserve">ector </w:t>
      </w:r>
      <w:r w:rsidR="00F85BC8" w:rsidRPr="00650DA7">
        <w:rPr>
          <w:rFonts w:ascii="EPM Sans BT Regular" w:eastAsia="Open Sans" w:hAnsi="EPM Sans BT Regular" w:cstheme="minorHAnsi"/>
          <w:sz w:val="20"/>
          <w:szCs w:val="20"/>
        </w:rPr>
        <w:t>s</w:t>
      </w:r>
      <w:r w:rsidRPr="00650DA7">
        <w:rPr>
          <w:rFonts w:ascii="EPM Sans BT Regular" w:eastAsia="Open Sans" w:hAnsi="EPM Sans BT Regular" w:cstheme="minorHAnsi"/>
          <w:sz w:val="20"/>
          <w:szCs w:val="20"/>
        </w:rPr>
        <w:t>alud</w:t>
      </w:r>
      <w:r w:rsidR="00F85BC8" w:rsidRPr="00650DA7">
        <w:rPr>
          <w:rFonts w:ascii="EPM Sans BT Regular" w:eastAsia="Open Sans" w:hAnsi="EPM Sans BT Regular" w:cstheme="minorHAnsi"/>
          <w:sz w:val="20"/>
          <w:szCs w:val="20"/>
        </w:rPr>
        <w:t xml:space="preserve"> en la zona de la interrupción de acueducto.</w:t>
      </w:r>
    </w:p>
    <w:p w14:paraId="305AACB3" w14:textId="77777777" w:rsidR="008A42D2" w:rsidRPr="00650DA7" w:rsidRDefault="008A42D2" w:rsidP="007C4842">
      <w:pPr>
        <w:ind w:right="-661"/>
        <w:jc w:val="center"/>
        <w:rPr>
          <w:rFonts w:ascii="EPM Rounded BT Bold" w:eastAsia="Open Sans" w:hAnsi="EPM Rounded BT Bold" w:cstheme="minorHAnsi"/>
          <w:color w:val="008F47"/>
          <w:sz w:val="20"/>
          <w:szCs w:val="20"/>
        </w:rPr>
      </w:pPr>
    </w:p>
    <w:p w14:paraId="3EA24CF7" w14:textId="77777777" w:rsidR="008A42D2" w:rsidRPr="00650DA7" w:rsidRDefault="008A42D2" w:rsidP="007C4842">
      <w:pPr>
        <w:ind w:right="-661"/>
        <w:jc w:val="center"/>
        <w:rPr>
          <w:rFonts w:ascii="EPM Rounded BT Bold" w:eastAsia="Open Sans" w:hAnsi="EPM Rounded BT Bold" w:cstheme="minorHAnsi"/>
          <w:color w:val="008F47"/>
          <w:sz w:val="20"/>
          <w:szCs w:val="20"/>
        </w:rPr>
      </w:pPr>
    </w:p>
    <w:p w14:paraId="78A88913" w14:textId="3D77F943" w:rsidR="00E13A6F" w:rsidRPr="00650DA7" w:rsidRDefault="00E13A6F" w:rsidP="007C4842">
      <w:pPr>
        <w:ind w:right="-661"/>
        <w:jc w:val="center"/>
        <w:rPr>
          <w:rFonts w:ascii="EPM Sans BT Bold" w:eastAsia="Open Sans" w:hAnsi="EPM Sans BT Bold" w:cstheme="minorHAnsi"/>
          <w:b/>
          <w:bCs/>
          <w:color w:val="008F47"/>
          <w:sz w:val="28"/>
          <w:szCs w:val="28"/>
        </w:rPr>
      </w:pPr>
      <w:r w:rsidRPr="00650DA7">
        <w:rPr>
          <w:rFonts w:ascii="EPM Sans BT Bold" w:eastAsia="Open Sans" w:hAnsi="EPM Sans BT Bold" w:cstheme="minorHAnsi"/>
          <w:b/>
          <w:bCs/>
          <w:color w:val="008F47"/>
          <w:sz w:val="28"/>
          <w:szCs w:val="28"/>
        </w:rPr>
        <w:t>Recomendaciones para la comunidad</w:t>
      </w:r>
    </w:p>
    <w:p w14:paraId="3845C188" w14:textId="47926EEE" w:rsidR="001E6119" w:rsidRPr="00EB778A" w:rsidRDefault="00133743" w:rsidP="007C4842">
      <w:pPr>
        <w:ind w:left="141" w:right="-661"/>
        <w:jc w:val="both"/>
        <w:rPr>
          <w:rFonts w:ascii="EPM Sans BT Regular" w:eastAsia="Open Sans" w:hAnsi="EPM Sans BT Regular" w:cstheme="minorHAnsi"/>
          <w:sz w:val="22"/>
          <w:szCs w:val="22"/>
        </w:rPr>
      </w:pPr>
      <w:r w:rsidRPr="00650DA7">
        <w:rPr>
          <w:rFonts w:ascii="EPM Sans BT Regular" w:eastAsia="Open Sans" w:hAnsi="EPM Sans BT Regular" w:cstheme="minorHAnsi"/>
          <w:sz w:val="20"/>
          <w:szCs w:val="20"/>
        </w:rPr>
        <w:br/>
      </w:r>
      <w:r w:rsidR="001E6119" w:rsidRPr="00EB778A">
        <w:rPr>
          <w:rFonts w:ascii="EPM Sans BT Regular" w:eastAsia="Open Sans" w:hAnsi="EPM Sans BT Regular" w:cstheme="minorHAnsi"/>
          <w:sz w:val="22"/>
          <w:szCs w:val="22"/>
        </w:rPr>
        <w:t xml:space="preserve">1. La invitación es almacenar agua potable de manera oportuna y solo la cantidad necesaria para el período de la interrupción. </w:t>
      </w:r>
    </w:p>
    <w:p w14:paraId="671E559F" w14:textId="77777777" w:rsidR="001E6119" w:rsidRPr="00EB778A" w:rsidRDefault="001E6119" w:rsidP="007C4842">
      <w:pPr>
        <w:ind w:left="141" w:right="-661"/>
        <w:jc w:val="both"/>
        <w:rPr>
          <w:rFonts w:ascii="EPM Sans BT Regular" w:eastAsia="Open Sans" w:hAnsi="EPM Sans BT Regular" w:cstheme="minorHAnsi"/>
          <w:sz w:val="22"/>
          <w:szCs w:val="22"/>
        </w:rPr>
      </w:pPr>
    </w:p>
    <w:p w14:paraId="11C79F17" w14:textId="77777777" w:rsidR="001E6119" w:rsidRPr="00EB778A" w:rsidRDefault="001E6119" w:rsidP="007C4842">
      <w:pPr>
        <w:ind w:left="141" w:right="-661"/>
        <w:jc w:val="both"/>
        <w:rPr>
          <w:rFonts w:ascii="EPM Sans BT Regular" w:eastAsia="Open Sans" w:hAnsi="EPM Sans BT Regular" w:cstheme="minorHAnsi"/>
          <w:sz w:val="22"/>
          <w:szCs w:val="22"/>
        </w:rPr>
      </w:pPr>
      <w:r w:rsidRPr="00EB778A">
        <w:rPr>
          <w:rFonts w:ascii="EPM Sans BT Regular" w:eastAsia="Open Sans" w:hAnsi="EPM Sans BT Regular" w:cstheme="minorHAnsi"/>
          <w:sz w:val="22"/>
          <w:szCs w:val="22"/>
        </w:rPr>
        <w:t>2. No se debe dejar para última hora la recogida del agua, así se evitará que los horarios de inicio de la interrupción se adelanten. Es importante considerar que si antes de la hora prevista para el inicio de la interrupción todas las personas están almacenando grandes cantidades de agua al mismo tiempo es probable que el agua se vaya antes de la hora anunciada.</w:t>
      </w:r>
    </w:p>
    <w:p w14:paraId="322EDF2B" w14:textId="77777777" w:rsidR="001E6119" w:rsidRPr="00EB778A" w:rsidRDefault="001E6119" w:rsidP="007C4842">
      <w:pPr>
        <w:ind w:left="141" w:right="-661"/>
        <w:jc w:val="both"/>
        <w:rPr>
          <w:rFonts w:ascii="EPM Sans BT Regular" w:eastAsia="Open Sans" w:hAnsi="EPM Sans BT Regular" w:cstheme="minorHAnsi"/>
          <w:sz w:val="22"/>
          <w:szCs w:val="22"/>
        </w:rPr>
      </w:pPr>
    </w:p>
    <w:p w14:paraId="4B3435BC" w14:textId="3430FA0B" w:rsidR="001E6119" w:rsidRPr="00EB778A" w:rsidRDefault="001E6119" w:rsidP="007C4842">
      <w:pPr>
        <w:ind w:left="141" w:right="-661"/>
        <w:jc w:val="both"/>
        <w:rPr>
          <w:rFonts w:ascii="EPM Sans BT Regular" w:eastAsia="Open Sans" w:hAnsi="EPM Sans BT Regular" w:cstheme="minorHAnsi"/>
          <w:sz w:val="22"/>
          <w:szCs w:val="22"/>
        </w:rPr>
      </w:pPr>
      <w:r w:rsidRPr="00EB778A">
        <w:rPr>
          <w:rFonts w:ascii="EPM Sans BT Regular" w:eastAsia="Open Sans" w:hAnsi="EPM Sans BT Regular" w:cstheme="minorHAnsi"/>
          <w:sz w:val="22"/>
          <w:szCs w:val="22"/>
        </w:rPr>
        <w:t xml:space="preserve">3. </w:t>
      </w:r>
      <w:r w:rsidR="006327DB" w:rsidRPr="00EB778A">
        <w:rPr>
          <w:rFonts w:ascii="EPM Sans BT Regular" w:eastAsia="Open Sans" w:hAnsi="EPM Sans BT Regular" w:cstheme="minorHAnsi"/>
          <w:sz w:val="22"/>
          <w:szCs w:val="22"/>
        </w:rPr>
        <w:t xml:space="preserve">Se debe considerar </w:t>
      </w:r>
      <w:r w:rsidRPr="00EB778A">
        <w:rPr>
          <w:rFonts w:ascii="EPM Sans BT Regular" w:eastAsia="Open Sans" w:hAnsi="EPM Sans BT Regular" w:cstheme="minorHAnsi"/>
          <w:sz w:val="22"/>
          <w:szCs w:val="22"/>
        </w:rPr>
        <w:t xml:space="preserve">que la hora proyectada para el restablecimiento del servicio de acueducto es una hora tentativa. A partir de ese momento la red requiere estabilizarse y, para ello, el consumo de agua por parte de los usuarios debe ser gradual y moderado. Si todos los usuarios consumen altas cantidades de agua al mismo tiempo, inmediatamente se restablezca el servicio, el sistema </w:t>
      </w:r>
      <w:r w:rsidR="008A42D2" w:rsidRPr="00EB778A">
        <w:rPr>
          <w:rFonts w:ascii="EPM Sans BT Regular" w:eastAsia="Open Sans" w:hAnsi="EPM Sans BT Regular" w:cstheme="minorHAnsi"/>
          <w:sz w:val="22"/>
          <w:szCs w:val="22"/>
        </w:rPr>
        <w:t xml:space="preserve">requerirá </w:t>
      </w:r>
      <w:r w:rsidRPr="00EB778A">
        <w:rPr>
          <w:rFonts w:ascii="EPM Sans BT Regular" w:eastAsia="Open Sans" w:hAnsi="EPM Sans BT Regular" w:cstheme="minorHAnsi"/>
          <w:sz w:val="22"/>
          <w:szCs w:val="22"/>
        </w:rPr>
        <w:t>más</w:t>
      </w:r>
      <w:r w:rsidR="008A42D2" w:rsidRPr="00EB778A">
        <w:rPr>
          <w:rFonts w:ascii="EPM Sans BT Regular" w:eastAsia="Open Sans" w:hAnsi="EPM Sans BT Regular" w:cstheme="minorHAnsi"/>
          <w:sz w:val="22"/>
          <w:szCs w:val="22"/>
        </w:rPr>
        <w:t xml:space="preserve"> tiempo</w:t>
      </w:r>
      <w:r w:rsidRPr="00EB778A">
        <w:rPr>
          <w:rFonts w:ascii="EPM Sans BT Regular" w:eastAsia="Open Sans" w:hAnsi="EPM Sans BT Regular" w:cstheme="minorHAnsi"/>
          <w:sz w:val="22"/>
          <w:szCs w:val="22"/>
        </w:rPr>
        <w:t xml:space="preserve"> en normalizarse y nos demoraremos más para que todas las casas y comercios del sector tengan nuevamente agua.</w:t>
      </w:r>
    </w:p>
    <w:p w14:paraId="2CFE4138" w14:textId="77777777" w:rsidR="001E6119" w:rsidRPr="00EB778A" w:rsidRDefault="001E6119" w:rsidP="007C4842">
      <w:pPr>
        <w:ind w:left="141" w:right="-661"/>
        <w:jc w:val="both"/>
        <w:rPr>
          <w:rFonts w:ascii="EPM Sans BT Regular" w:eastAsia="Open Sans" w:hAnsi="EPM Sans BT Regular" w:cstheme="minorHAnsi"/>
          <w:sz w:val="22"/>
          <w:szCs w:val="22"/>
        </w:rPr>
      </w:pPr>
    </w:p>
    <w:p w14:paraId="3118C59B" w14:textId="77777777" w:rsidR="001E6119" w:rsidRPr="00EB778A" w:rsidRDefault="001E6119" w:rsidP="007C4842">
      <w:pPr>
        <w:ind w:left="141" w:right="-661"/>
        <w:jc w:val="both"/>
        <w:rPr>
          <w:rFonts w:ascii="EPM Sans BT Regular" w:eastAsia="Open Sans" w:hAnsi="EPM Sans BT Regular" w:cstheme="minorHAnsi"/>
          <w:sz w:val="22"/>
          <w:szCs w:val="22"/>
        </w:rPr>
      </w:pPr>
      <w:r w:rsidRPr="00EB778A">
        <w:rPr>
          <w:rFonts w:ascii="EPM Sans BT Regular" w:eastAsia="Open Sans" w:hAnsi="EPM Sans BT Regular" w:cstheme="minorHAnsi"/>
          <w:sz w:val="22"/>
          <w:szCs w:val="22"/>
        </w:rPr>
        <w:lastRenderedPageBreak/>
        <w:t>4. Es probable que cuando se restablezca el servicio de acueducto el agua esté turbia. Esto es normal y hace parte del proceso de estabilización de las redes. Esta situación no durará mucho tiempo. Sin embargo, recomendamos esperar a que el agua recupere sus condiciones habituales para consumirla y lavar prendas.</w:t>
      </w:r>
    </w:p>
    <w:p w14:paraId="1E6190FF" w14:textId="77777777" w:rsidR="001E6119" w:rsidRPr="00EB778A" w:rsidRDefault="001E6119" w:rsidP="007C4842">
      <w:pPr>
        <w:ind w:left="141" w:right="-661"/>
        <w:jc w:val="both"/>
        <w:rPr>
          <w:rFonts w:ascii="EPM Sans BT Regular" w:eastAsia="Open Sans" w:hAnsi="EPM Sans BT Regular" w:cstheme="minorHAnsi"/>
          <w:sz w:val="22"/>
          <w:szCs w:val="22"/>
        </w:rPr>
      </w:pPr>
    </w:p>
    <w:p w14:paraId="20043744" w14:textId="3B2576ED" w:rsidR="001E6119" w:rsidRPr="00EB778A" w:rsidRDefault="001E6119" w:rsidP="007C4842">
      <w:pPr>
        <w:ind w:left="141" w:right="-661"/>
        <w:jc w:val="both"/>
        <w:rPr>
          <w:rFonts w:ascii="EPM Sans BT Regular" w:eastAsia="Open Sans" w:hAnsi="EPM Sans BT Regular" w:cstheme="minorHAnsi"/>
          <w:sz w:val="22"/>
          <w:szCs w:val="22"/>
        </w:rPr>
      </w:pPr>
      <w:r w:rsidRPr="00EB778A">
        <w:rPr>
          <w:rFonts w:ascii="EPM Sans BT Regular" w:eastAsia="Open Sans" w:hAnsi="EPM Sans BT Regular" w:cstheme="minorHAnsi"/>
          <w:sz w:val="22"/>
          <w:szCs w:val="22"/>
        </w:rPr>
        <w:t xml:space="preserve">5. Si al restablecerse el servicio de acueducto todavía se </w:t>
      </w:r>
      <w:r w:rsidR="00B94AA8" w:rsidRPr="00EB778A">
        <w:rPr>
          <w:rFonts w:ascii="EPM Sans BT Regular" w:eastAsia="Open Sans" w:hAnsi="EPM Sans BT Regular" w:cstheme="minorHAnsi"/>
          <w:sz w:val="22"/>
          <w:szCs w:val="22"/>
        </w:rPr>
        <w:t>tiene agua</w:t>
      </w:r>
      <w:r w:rsidRPr="00EB778A">
        <w:rPr>
          <w:rFonts w:ascii="EPM Sans BT Regular" w:eastAsia="Open Sans" w:hAnsi="EPM Sans BT Regular" w:cstheme="minorHAnsi"/>
          <w:sz w:val="22"/>
          <w:szCs w:val="22"/>
        </w:rPr>
        <w:t xml:space="preserve"> recogida, no la bote, se puede usar en labores de riego, baños y limpieza.</w:t>
      </w:r>
    </w:p>
    <w:p w14:paraId="5CC9011F" w14:textId="77777777" w:rsidR="001E6119" w:rsidRPr="00EB778A" w:rsidRDefault="001E6119" w:rsidP="007C4842">
      <w:pPr>
        <w:ind w:left="141" w:right="-661"/>
        <w:jc w:val="both"/>
        <w:rPr>
          <w:rFonts w:ascii="EPM Sans BT Regular" w:eastAsia="Open Sans" w:hAnsi="EPM Sans BT Regular" w:cstheme="minorHAnsi"/>
          <w:sz w:val="22"/>
          <w:szCs w:val="22"/>
        </w:rPr>
      </w:pPr>
    </w:p>
    <w:p w14:paraId="7C273962" w14:textId="410B4E7F" w:rsidR="00992B95" w:rsidRPr="00EB778A" w:rsidRDefault="001E6119" w:rsidP="00B05D8F">
      <w:pPr>
        <w:ind w:left="141" w:right="-661"/>
        <w:jc w:val="both"/>
        <w:rPr>
          <w:rFonts w:ascii="EPM Sans BT Regular" w:eastAsia="Open Sans" w:hAnsi="EPM Sans BT Regular" w:cstheme="minorHAnsi"/>
          <w:sz w:val="22"/>
          <w:szCs w:val="22"/>
        </w:rPr>
      </w:pPr>
      <w:r w:rsidRPr="00EB778A">
        <w:rPr>
          <w:rFonts w:ascii="EPM Sans BT Regular" w:eastAsia="Open Sans" w:hAnsi="EPM Sans BT Regular" w:cstheme="minorHAnsi"/>
          <w:sz w:val="22"/>
          <w:szCs w:val="22"/>
        </w:rPr>
        <w:t xml:space="preserve">6. Únicamente a grandes clientes o unidades residenciales de gran tamaño se les sugiere cerrar el macromedidor una hora antes de la interrupción de acueducto, y abrirlo una hora después del establecimiento del servicio. Esta labor debe ser </w:t>
      </w:r>
      <w:r w:rsidR="008A42D2" w:rsidRPr="00EB778A">
        <w:rPr>
          <w:rFonts w:ascii="EPM Sans BT Regular" w:eastAsia="Open Sans" w:hAnsi="EPM Sans BT Regular" w:cstheme="minorHAnsi"/>
          <w:sz w:val="22"/>
          <w:szCs w:val="22"/>
        </w:rPr>
        <w:t xml:space="preserve">realizada </w:t>
      </w:r>
      <w:r w:rsidRPr="00EB778A">
        <w:rPr>
          <w:rFonts w:ascii="EPM Sans BT Regular" w:eastAsia="Open Sans" w:hAnsi="EPM Sans BT Regular" w:cstheme="minorHAnsi"/>
          <w:sz w:val="22"/>
          <w:szCs w:val="22"/>
        </w:rPr>
        <w:t xml:space="preserve">por personal que tenga el conocimiento. </w:t>
      </w:r>
    </w:p>
    <w:p w14:paraId="32C82820" w14:textId="77777777" w:rsidR="00B05D8F" w:rsidRDefault="00B05D8F" w:rsidP="00B05D8F">
      <w:pPr>
        <w:ind w:left="141" w:right="-661"/>
        <w:jc w:val="both"/>
        <w:rPr>
          <w:rFonts w:ascii="EPM Sans BT Regular" w:eastAsia="Open Sans" w:hAnsi="EPM Sans BT Regular" w:cstheme="minorHAnsi"/>
          <w:sz w:val="22"/>
          <w:szCs w:val="22"/>
        </w:rPr>
      </w:pPr>
    </w:p>
    <w:tbl>
      <w:tblPr>
        <w:tblStyle w:val="Tablaconcuadrcula"/>
        <w:tblW w:w="9565" w:type="dxa"/>
        <w:jc w:val="center"/>
        <w:tblInd w:w="0" w:type="dxa"/>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678"/>
        <w:gridCol w:w="4887"/>
      </w:tblGrid>
      <w:tr w:rsidR="00B05D8F" w:rsidRPr="00B05D8F" w14:paraId="75714B97" w14:textId="77777777" w:rsidTr="003F4F7B">
        <w:trPr>
          <w:trHeight w:val="15"/>
          <w:jc w:val="center"/>
        </w:trPr>
        <w:tc>
          <w:tcPr>
            <w:tcW w:w="4678" w:type="dxa"/>
            <w:tcBorders>
              <w:top w:val="nil"/>
              <w:left w:val="nil"/>
              <w:bottom w:val="nil"/>
              <w:right w:val="single" w:sz="4" w:space="0" w:color="BFBFBF" w:themeColor="background1" w:themeShade="BF"/>
            </w:tcBorders>
            <w:tcMar>
              <w:top w:w="284" w:type="dxa"/>
              <w:left w:w="284" w:type="dxa"/>
              <w:bottom w:w="284" w:type="dxa"/>
              <w:right w:w="284" w:type="dxa"/>
            </w:tcMar>
          </w:tcPr>
          <w:p w14:paraId="2EABB252" w14:textId="32C7FEEC" w:rsidR="00B05D8F" w:rsidRPr="00434671" w:rsidRDefault="007E30AF" w:rsidP="0088173E">
            <w:pPr>
              <w:jc w:val="center"/>
              <w:rPr>
                <w:rFonts w:ascii="EPM Sans BT Bold" w:hAnsi="EPM Sans BT Bold" w:cstheme="minorBidi"/>
                <w:bCs/>
                <w:iCs/>
                <w:noProof/>
                <w:color w:val="007934"/>
                <w:sz w:val="32"/>
                <w:lang w:eastAsia="es-CO"/>
              </w:rPr>
            </w:pPr>
            <w:r w:rsidRPr="00434671">
              <w:rPr>
                <w:rFonts w:ascii="EPM Sans BT Bold" w:hAnsi="EPM Sans BT Bold" w:cstheme="minorBidi"/>
                <w:bCs/>
                <w:iCs/>
                <w:noProof/>
                <w:color w:val="007934"/>
                <w:sz w:val="32"/>
                <w:lang w:eastAsia="es-CO"/>
              </w:rPr>
              <w:t>Canales de consulta</w:t>
            </w:r>
          </w:p>
          <w:p w14:paraId="0BE4B0EF" w14:textId="77777777" w:rsidR="00B05D8F" w:rsidRDefault="00B05D8F" w:rsidP="0088173E">
            <w:pPr>
              <w:jc w:val="center"/>
              <w:rPr>
                <w:rFonts w:cstheme="minorBidi"/>
                <w:noProof/>
                <w:lang w:eastAsia="es-CO"/>
              </w:rPr>
            </w:pPr>
          </w:p>
          <w:p w14:paraId="5F647CB1" w14:textId="77777777" w:rsidR="00B05D8F" w:rsidRDefault="00B05D8F" w:rsidP="0088173E">
            <w:pPr>
              <w:jc w:val="center"/>
              <w:rPr>
                <w:rFonts w:ascii="Trebuchet MS" w:hAnsi="Trebuchet MS" w:cstheme="minorBidi"/>
                <w:color w:val="595959" w:themeColor="text1" w:themeTint="A6"/>
                <w:sz w:val="26"/>
                <w:szCs w:val="26"/>
              </w:rPr>
            </w:pPr>
            <w:r>
              <w:rPr>
                <w:rFonts w:ascii="Trebuchet MS" w:hAnsi="Trebuchet MS"/>
                <w:noProof/>
                <w:color w:val="000000" w:themeColor="text1"/>
                <w:sz w:val="26"/>
                <w:szCs w:val="26"/>
              </w:rPr>
              <w:drawing>
                <wp:inline distT="0" distB="0" distL="0" distR="0" wp14:anchorId="0A98EBBB" wp14:editId="2BDA7906">
                  <wp:extent cx="1831252" cy="1836000"/>
                  <wp:effectExtent l="133350" t="133350" r="131445" b="126365"/>
                  <wp:docPr id="29" name="Imagen 29"/>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pic:cNvPicPr>
                        </pic:nvPicPr>
                        <pic:blipFill>
                          <a:blip r:embed="rId10" cstate="print">
                            <a:extLst>
                              <a:ext uri="{28A0092B-C50C-407E-A947-70E740481C1C}">
                                <a14:useLocalDpi xmlns:a14="http://schemas.microsoft.com/office/drawing/2010/main" val="0"/>
                              </a:ext>
                            </a:extLst>
                          </a:blip>
                          <a:srcRect l="21961" r="21961"/>
                          <a:stretch>
                            <a:fillRect/>
                          </a:stretch>
                        </pic:blipFill>
                        <pic:spPr bwMode="auto">
                          <a:xfrm>
                            <a:off x="0" y="0"/>
                            <a:ext cx="1831252" cy="1836000"/>
                          </a:xfrm>
                          <a:prstGeom prst="flowChartConnector">
                            <a:avLst/>
                          </a:prstGeom>
                          <a:noFill/>
                          <a:ln w="381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63500" sx="102000" sy="102000" algn="ctr" rotWithShape="0">
                              <a:prstClr val="black">
                                <a:alpha val="25000"/>
                              </a:prstClr>
                            </a:outerShdw>
                          </a:effectLst>
                          <a:extLst>
                            <a:ext uri="{53640926-AAD7-44D8-BBD7-CCE9431645EC}">
                              <a14:shadowObscured xmlns:a14="http://schemas.microsoft.com/office/drawing/2010/main"/>
                            </a:ext>
                          </a:extLst>
                        </pic:spPr>
                      </pic:pic>
                    </a:graphicData>
                  </a:graphic>
                </wp:inline>
              </w:drawing>
            </w:r>
          </w:p>
          <w:p w14:paraId="6AD20A15" w14:textId="77777777" w:rsidR="00B05D8F" w:rsidRPr="007C4842" w:rsidRDefault="00B05D8F" w:rsidP="0088173E">
            <w:pPr>
              <w:jc w:val="center"/>
              <w:rPr>
                <w:rFonts w:ascii="EPM Sans BT Regular" w:hAnsi="EPM Sans BT Regular" w:cstheme="minorBidi"/>
                <w:b/>
                <w:bCs/>
                <w:color w:val="595959" w:themeColor="text1" w:themeTint="A6"/>
                <w:sz w:val="20"/>
                <w:szCs w:val="20"/>
              </w:rPr>
            </w:pPr>
            <w:r w:rsidRPr="007C4842">
              <w:rPr>
                <w:rStyle w:val="Textoennegrita"/>
                <w:rFonts w:ascii="EPM Sans BT Regular" w:hAnsi="EPM Sans BT Regular" w:cstheme="minorBidi"/>
                <w:b w:val="0"/>
                <w:bCs w:val="0"/>
                <w:color w:val="595959" w:themeColor="text1" w:themeTint="A6"/>
                <w:sz w:val="20"/>
                <w:szCs w:val="20"/>
              </w:rPr>
              <w:t>La comunidad puede consultar si su sector está incluido en la interrupción y con cuál horario en: www.epm.com.co, en la línea de atención (604) 44 44 115 o escribiendo a través de la línea de WhatsApp 302 3000 115, al contacto digital EMA, preguntando “¿voy a tener interrupción de acueducto?”.</w:t>
            </w:r>
          </w:p>
          <w:p w14:paraId="16D9BFD1" w14:textId="77777777" w:rsidR="00B05D8F" w:rsidRDefault="00B05D8F" w:rsidP="0088173E">
            <w:pPr>
              <w:jc w:val="center"/>
              <w:rPr>
                <w:rFonts w:ascii="Trebuchet MS" w:hAnsi="Trebuchet MS" w:cstheme="minorBidi"/>
                <w:color w:val="595959" w:themeColor="text1" w:themeTint="A6"/>
                <w:sz w:val="26"/>
                <w:szCs w:val="26"/>
              </w:rPr>
            </w:pPr>
          </w:p>
        </w:tc>
        <w:tc>
          <w:tcPr>
            <w:tcW w:w="4887" w:type="dxa"/>
            <w:tcBorders>
              <w:top w:val="nil"/>
              <w:left w:val="single" w:sz="4" w:space="0" w:color="BFBFBF" w:themeColor="background1" w:themeShade="BF"/>
              <w:bottom w:val="nil"/>
              <w:right w:val="nil"/>
            </w:tcBorders>
            <w:tcMar>
              <w:top w:w="284" w:type="dxa"/>
              <w:left w:w="284" w:type="dxa"/>
              <w:bottom w:w="284" w:type="dxa"/>
              <w:right w:w="284" w:type="dxa"/>
            </w:tcMar>
          </w:tcPr>
          <w:p w14:paraId="3AA075E4" w14:textId="7F02FBE8" w:rsidR="00B05D8F" w:rsidRPr="00434671" w:rsidRDefault="00434671" w:rsidP="0088173E">
            <w:pPr>
              <w:jc w:val="center"/>
              <w:rPr>
                <w:rFonts w:ascii="EPM Sans BT Bold" w:hAnsi="EPM Sans BT Bold" w:cstheme="minorBidi"/>
                <w:b/>
                <w:iCs/>
                <w:noProof/>
                <w:color w:val="007934"/>
                <w:sz w:val="32"/>
                <w:lang w:eastAsia="es-CO"/>
              </w:rPr>
            </w:pPr>
            <w:r w:rsidRPr="00434671">
              <w:rPr>
                <w:rFonts w:ascii="EPM Sans BT Bold" w:hAnsi="EPM Sans BT Bold" w:cstheme="minorBidi"/>
                <w:b/>
                <w:iCs/>
                <w:noProof/>
                <w:color w:val="007934"/>
                <w:sz w:val="32"/>
                <w:lang w:eastAsia="es-CO"/>
              </w:rPr>
              <w:t>Suministro de agua</w:t>
            </w:r>
          </w:p>
          <w:p w14:paraId="38D771D0" w14:textId="77777777" w:rsidR="00B05D8F" w:rsidRPr="00B05D8F" w:rsidRDefault="00B05D8F" w:rsidP="0088173E">
            <w:pPr>
              <w:jc w:val="center"/>
              <w:rPr>
                <w:rStyle w:val="Textoennegrita"/>
                <w:rFonts w:ascii="EPM Sans BT Regular" w:hAnsi="EPM Sans BT Regular"/>
                <w:color w:val="595959" w:themeColor="text1" w:themeTint="A6"/>
                <w:sz w:val="20"/>
                <w:szCs w:val="20"/>
              </w:rPr>
            </w:pPr>
          </w:p>
          <w:p w14:paraId="3C360511" w14:textId="77777777" w:rsidR="00B05D8F" w:rsidRPr="00B05D8F" w:rsidRDefault="00B05D8F" w:rsidP="0088173E">
            <w:pPr>
              <w:jc w:val="center"/>
              <w:rPr>
                <w:rStyle w:val="Textoennegrita"/>
                <w:rFonts w:ascii="EPM Sans BT Regular" w:hAnsi="EPM Sans BT Regular"/>
                <w:color w:val="595959" w:themeColor="text1" w:themeTint="A6"/>
                <w:sz w:val="20"/>
                <w:szCs w:val="20"/>
              </w:rPr>
            </w:pPr>
            <w:r w:rsidRPr="00B05D8F">
              <w:rPr>
                <w:rStyle w:val="Textoennegrita"/>
                <w:rFonts w:ascii="EPM Sans BT Regular" w:hAnsi="EPM Sans BT Regular" w:cstheme="minorBidi"/>
                <w:noProof/>
                <w:color w:val="595959" w:themeColor="text1" w:themeTint="A6"/>
                <w:sz w:val="20"/>
                <w:szCs w:val="20"/>
              </w:rPr>
              <w:drawing>
                <wp:inline distT="0" distB="0" distL="0" distR="0" wp14:anchorId="0F3299BC" wp14:editId="3F5326FC">
                  <wp:extent cx="1800000" cy="1836000"/>
                  <wp:effectExtent l="133350" t="133350" r="124460" b="126365"/>
                  <wp:docPr id="33" name="Imagen 33"/>
                  <wp:cNvGraphicFramePr/>
                  <a:graphic xmlns:a="http://schemas.openxmlformats.org/drawingml/2006/main">
                    <a:graphicData uri="http://schemas.openxmlformats.org/drawingml/2006/picture">
                      <pic:pic xmlns:pic="http://schemas.openxmlformats.org/drawingml/2006/picture">
                        <pic:nvPicPr>
                          <pic:cNvPr id="33" name="Imagen 33"/>
                          <pic:cNvPicPr>
                            <a:picLocks noChangeAspect="1"/>
                          </pic:cNvPicPr>
                        </pic:nvPicPr>
                        <pic:blipFill>
                          <a:blip r:embed="rId11" cstate="print">
                            <a:extLst>
                              <a:ext uri="{28A0092B-C50C-407E-A947-70E740481C1C}">
                                <a14:useLocalDpi xmlns:a14="http://schemas.microsoft.com/office/drawing/2010/main" val="0"/>
                              </a:ext>
                            </a:extLst>
                          </a:blip>
                          <a:srcRect l="13235" r="13235"/>
                          <a:stretch>
                            <a:fillRect/>
                          </a:stretch>
                        </pic:blipFill>
                        <pic:spPr bwMode="auto">
                          <a:xfrm>
                            <a:off x="0" y="0"/>
                            <a:ext cx="1800000" cy="1836000"/>
                          </a:xfrm>
                          <a:prstGeom prst="flowChartConnector">
                            <a:avLst/>
                          </a:prstGeom>
                          <a:noFill/>
                          <a:ln w="381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63500" sx="102000" sy="102000" algn="ctr" rotWithShape="0">
                              <a:prstClr val="black">
                                <a:alpha val="25000"/>
                              </a:prstClr>
                            </a:outerShdw>
                          </a:effectLst>
                          <a:extLst>
                            <a:ext uri="{53640926-AAD7-44D8-BBD7-CCE9431645EC}">
                              <a14:shadowObscured xmlns:a14="http://schemas.microsoft.com/office/drawing/2010/main"/>
                            </a:ext>
                          </a:extLst>
                        </pic:spPr>
                      </pic:pic>
                    </a:graphicData>
                  </a:graphic>
                </wp:inline>
              </w:drawing>
            </w:r>
          </w:p>
          <w:p w14:paraId="18C26A36" w14:textId="77777777" w:rsidR="00B05D8F" w:rsidRPr="00B05D8F" w:rsidRDefault="00B05D8F" w:rsidP="0088173E">
            <w:pPr>
              <w:jc w:val="center"/>
              <w:rPr>
                <w:rStyle w:val="Textoennegrita"/>
                <w:rFonts w:ascii="EPM Sans BT Regular" w:hAnsi="EPM Sans BT Regular"/>
                <w:sz w:val="20"/>
                <w:szCs w:val="20"/>
              </w:rPr>
            </w:pPr>
            <w:r w:rsidRPr="008B70AA">
              <w:rPr>
                <w:rStyle w:val="Textoennegrita"/>
                <w:rFonts w:ascii="EPM Sans BT Regular" w:hAnsi="EPM Sans BT Regular" w:cstheme="minorBidi"/>
                <w:b w:val="0"/>
                <w:bCs w:val="0"/>
                <w:color w:val="595959" w:themeColor="text1" w:themeTint="A6"/>
                <w:sz w:val="20"/>
                <w:szCs w:val="20"/>
              </w:rPr>
              <w:t>Cuando las interrupciones incluyen a muchas personas por un tiempo especial, entregamos agua 100 % potable y de manera gratuita a través de carrotanques. Tenga presente que cuando haga uso del carrotanque debe llevar recipientes limpios, con boca ancha (como un valde) y que luego pueda cargar.</w:t>
            </w:r>
            <w:bookmarkStart w:id="0" w:name="_MailAutoSig"/>
            <w:r w:rsidRPr="008B70AA">
              <w:rPr>
                <w:rStyle w:val="Textoennegrita"/>
                <w:rFonts w:ascii="EPM Sans BT Regular" w:hAnsi="EPM Sans BT Regular" w:cstheme="minorBidi"/>
                <w:b w:val="0"/>
                <w:bCs w:val="0"/>
                <w:color w:val="595959" w:themeColor="text1" w:themeTint="A6"/>
                <w:sz w:val="20"/>
                <w:szCs w:val="20"/>
              </w:rPr>
              <w:t xml:space="preserve"> </w:t>
            </w:r>
            <w:bookmarkEnd w:id="0"/>
          </w:p>
        </w:tc>
      </w:tr>
    </w:tbl>
    <w:p w14:paraId="087EE4E5" w14:textId="6A1E7CEE" w:rsidR="00B05D8F" w:rsidRDefault="00B05D8F" w:rsidP="00B05D8F">
      <w:pPr>
        <w:ind w:right="-661"/>
        <w:jc w:val="both"/>
        <w:rPr>
          <w:rFonts w:ascii="EPM Rounded BT Bold" w:eastAsia="Open Sans" w:hAnsi="EPM Rounded BT Bold" w:cstheme="minorHAnsi"/>
          <w:color w:val="008F47"/>
        </w:rPr>
      </w:pPr>
    </w:p>
    <w:p w14:paraId="710D558B" w14:textId="77777777" w:rsidR="00494DA2" w:rsidRDefault="00494DA2" w:rsidP="00B05D8F">
      <w:pPr>
        <w:ind w:right="-661"/>
        <w:jc w:val="both"/>
        <w:rPr>
          <w:rFonts w:ascii="EPM Rounded BT Bold" w:eastAsia="Open Sans" w:hAnsi="EPM Rounded BT Bold" w:cstheme="minorHAnsi"/>
          <w:color w:val="008F47"/>
        </w:rPr>
      </w:pPr>
    </w:p>
    <w:p w14:paraId="11236CA3" w14:textId="3DF6E2BE" w:rsidR="00494DA2" w:rsidRPr="00650DA7" w:rsidRDefault="00494DA2" w:rsidP="00650DA7">
      <w:pPr>
        <w:ind w:right="-661"/>
        <w:jc w:val="center"/>
        <w:rPr>
          <w:rFonts w:ascii="EPM Rounded BT Bold" w:eastAsia="Open Sans" w:hAnsi="EPM Rounded BT Bold" w:cstheme="minorHAnsi"/>
          <w:color w:val="008F47"/>
          <w:sz w:val="28"/>
          <w:szCs w:val="28"/>
        </w:rPr>
      </w:pPr>
      <w:r w:rsidRPr="00650DA7">
        <w:rPr>
          <w:rFonts w:ascii="EPM Rounded BT Bold" w:eastAsia="Open Sans" w:hAnsi="EPM Rounded BT Bold" w:cstheme="minorHAnsi"/>
          <w:color w:val="008F47"/>
          <w:sz w:val="28"/>
          <w:szCs w:val="28"/>
        </w:rPr>
        <w:t>EPM. Por ti, estamos ahí</w:t>
      </w:r>
    </w:p>
    <w:sectPr w:rsidR="00494DA2" w:rsidRPr="00650DA7" w:rsidSect="005233C2">
      <w:headerReference w:type="default" r:id="rId12"/>
      <w:footerReference w:type="default" r:id="rId13"/>
      <w:pgSz w:w="12240" w:h="15840"/>
      <w:pgMar w:top="1985" w:right="1418" w:bottom="1843" w:left="1418"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10837C" w14:textId="77777777" w:rsidR="00AD264D" w:rsidRDefault="00AD264D">
      <w:r>
        <w:separator/>
      </w:r>
    </w:p>
  </w:endnote>
  <w:endnote w:type="continuationSeparator" w:id="0">
    <w:p w14:paraId="6D17C41A" w14:textId="77777777" w:rsidR="00AD264D" w:rsidRDefault="00AD264D">
      <w:r>
        <w:continuationSeparator/>
      </w:r>
    </w:p>
  </w:endnote>
  <w:endnote w:type="continuationNotice" w:id="1">
    <w:p w14:paraId="5198F4FB" w14:textId="77777777" w:rsidR="00902D3A" w:rsidRDefault="00902D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EPM Rounded BT Bold">
    <w:altName w:val="Calibri"/>
    <w:panose1 w:val="00000000000000000000"/>
    <w:charset w:val="00"/>
    <w:family w:val="modern"/>
    <w:notTrueType/>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EPM Rounded BT Regular">
    <w:altName w:val="Calibri"/>
    <w:panose1 w:val="00000000000000000000"/>
    <w:charset w:val="00"/>
    <w:family w:val="modern"/>
    <w:notTrueType/>
    <w:pitch w:val="variable"/>
    <w:sig w:usb0="00000003" w:usb1="00000000" w:usb2="00000000" w:usb3="00000000" w:csb0="00000001" w:csb1="00000000"/>
  </w:font>
  <w:font w:name="EPM Sans BT Bold">
    <w:altName w:val="Calibri"/>
    <w:panose1 w:val="00000000000000000000"/>
    <w:charset w:val="00"/>
    <w:family w:val="modern"/>
    <w:notTrueType/>
    <w:pitch w:val="variable"/>
    <w:sig w:usb0="00000003" w:usb1="00000000" w:usb2="00000000" w:usb3="00000000" w:csb0="00000001" w:csb1="00000000"/>
  </w:font>
  <w:font w:name="EPM Sans BT Regular">
    <w:altName w:val="Calibri"/>
    <w:panose1 w:val="00000000000000000000"/>
    <w:charset w:val="00"/>
    <w:family w:val="moder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447A7" w14:textId="21FE7E23" w:rsidR="003B3CBA" w:rsidRPr="005A1A92" w:rsidRDefault="005A1A92" w:rsidP="005A1A92">
    <w:pPr>
      <w:rPr>
        <w:rFonts w:ascii="Open Sans" w:eastAsia="Open Sans" w:hAnsi="Open Sans" w:cs="Open Sans"/>
        <w:color w:val="939393"/>
        <w:sz w:val="18"/>
        <w:szCs w:val="18"/>
      </w:rPr>
    </w:pPr>
    <w:r>
      <w:rPr>
        <w:rFonts w:ascii="Open Sans" w:eastAsia="Open Sans" w:hAnsi="Open Sans" w:cs="Open Sans"/>
        <w:noProof/>
        <w:color w:val="939393"/>
        <w:sz w:val="18"/>
        <w:szCs w:val="18"/>
      </w:rPr>
      <w:drawing>
        <wp:anchor distT="0" distB="0" distL="114300" distR="114300" simplePos="0" relativeHeight="251658240" behindDoc="0" locked="0" layoutInCell="1" allowOverlap="1" wp14:anchorId="7CDE7BEF" wp14:editId="4109DF13">
          <wp:simplePos x="0" y="0"/>
          <wp:positionH relativeFrom="page">
            <wp:align>right</wp:align>
          </wp:positionH>
          <wp:positionV relativeFrom="page">
            <wp:align>bottom</wp:align>
          </wp:positionV>
          <wp:extent cx="7769860" cy="1216025"/>
          <wp:effectExtent l="0" t="0" r="2540" b="3175"/>
          <wp:wrapThrough wrapText="bothSides">
            <wp:wrapPolygon edited="0">
              <wp:start x="18747" y="3722"/>
              <wp:lineTo x="0" y="4399"/>
              <wp:lineTo x="0" y="21318"/>
              <wp:lineTo x="21554" y="21318"/>
              <wp:lineTo x="21554" y="6091"/>
              <wp:lineTo x="19912" y="3722"/>
              <wp:lineTo x="18747" y="3722"/>
            </wp:wrapPolygon>
          </wp:wrapThrough>
          <wp:docPr id="13500924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9244" name="Gráfico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770193" cy="12160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7FEF79" w14:textId="77777777" w:rsidR="00AD264D" w:rsidRDefault="00AD264D">
      <w:r>
        <w:separator/>
      </w:r>
    </w:p>
  </w:footnote>
  <w:footnote w:type="continuationSeparator" w:id="0">
    <w:p w14:paraId="0EEB23F2" w14:textId="77777777" w:rsidR="00AD264D" w:rsidRDefault="00AD264D">
      <w:r>
        <w:continuationSeparator/>
      </w:r>
    </w:p>
  </w:footnote>
  <w:footnote w:type="continuationNotice" w:id="1">
    <w:p w14:paraId="7728F0A1" w14:textId="77777777" w:rsidR="00902D3A" w:rsidRDefault="00902D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447A5" w14:textId="756BB152" w:rsidR="003B3CBA" w:rsidRDefault="00F01181">
    <w:pPr>
      <w:pBdr>
        <w:top w:val="nil"/>
        <w:left w:val="nil"/>
        <w:bottom w:val="nil"/>
        <w:right w:val="nil"/>
        <w:between w:val="nil"/>
      </w:pBdr>
      <w:tabs>
        <w:tab w:val="center" w:pos="4419"/>
        <w:tab w:val="right" w:pos="8838"/>
        <w:tab w:val="left" w:pos="5095"/>
      </w:tabs>
      <w:rPr>
        <w:color w:val="000000"/>
      </w:rPr>
    </w:pPr>
    <w:r>
      <w:rPr>
        <w:noProof/>
        <w:color w:val="000000"/>
      </w:rPr>
      <mc:AlternateContent>
        <mc:Choice Requires="wps">
          <w:drawing>
            <wp:anchor distT="0" distB="0" distL="114300" distR="114300" simplePos="0" relativeHeight="251658242" behindDoc="0" locked="0" layoutInCell="1" allowOverlap="1" wp14:anchorId="16E55708" wp14:editId="08587FD9">
              <wp:simplePos x="0" y="0"/>
              <wp:positionH relativeFrom="column">
                <wp:posOffset>554062</wp:posOffset>
              </wp:positionH>
              <wp:positionV relativeFrom="paragraph">
                <wp:posOffset>212334</wp:posOffset>
              </wp:positionV>
              <wp:extent cx="4089400" cy="445770"/>
              <wp:effectExtent l="0" t="0" r="0" b="0"/>
              <wp:wrapNone/>
              <wp:docPr id="878191301" name="Cuadro de texto 1"/>
              <wp:cNvGraphicFramePr/>
              <a:graphic xmlns:a="http://schemas.openxmlformats.org/drawingml/2006/main">
                <a:graphicData uri="http://schemas.microsoft.com/office/word/2010/wordprocessingShape">
                  <wps:wsp>
                    <wps:cNvSpPr txBox="1"/>
                    <wps:spPr>
                      <a:xfrm>
                        <a:off x="0" y="0"/>
                        <a:ext cx="4089400" cy="445770"/>
                      </a:xfrm>
                      <a:prstGeom prst="rect">
                        <a:avLst/>
                      </a:prstGeom>
                      <a:noFill/>
                      <a:ln w="6350">
                        <a:noFill/>
                      </a:ln>
                    </wps:spPr>
                    <wps:txbx>
                      <w:txbxContent>
                        <w:p w14:paraId="70254B1F" w14:textId="22514276" w:rsidR="002E1D7B" w:rsidRPr="002E1D7B" w:rsidRDefault="000B1495" w:rsidP="002E1D7B">
                          <w:pPr>
                            <w:rPr>
                              <w:rFonts w:ascii="Arial Rounded MT Bold" w:hAnsi="Arial Rounded MT Bold"/>
                              <w:color w:val="FFFFFF" w:themeColor="background1"/>
                              <w:sz w:val="50"/>
                              <w:szCs w:val="50"/>
                            </w:rPr>
                          </w:pPr>
                          <w:r>
                            <w:rPr>
                              <w:rFonts w:ascii="Arial Rounded MT Bold" w:hAnsi="Arial Rounded MT Bold"/>
                              <w:color w:val="FFFFFF" w:themeColor="background1"/>
                              <w:sz w:val="50"/>
                              <w:szCs w:val="50"/>
                            </w:rPr>
                            <w:t>Boletín informativo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E55708" id="_x0000_t202" coordsize="21600,21600" o:spt="202" path="m,l,21600r21600,l21600,xe">
              <v:stroke joinstyle="miter"/>
              <v:path gradientshapeok="t" o:connecttype="rect"/>
            </v:shapetype>
            <v:shape id="Cuadro de texto 1" o:spid="_x0000_s1026" type="#_x0000_t202" style="position:absolute;margin-left:43.65pt;margin-top:16.7pt;width:322pt;height:35.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" filled="f" stroked="f" strokeweight=".5pt">
              <v:textbox>
                <w:txbxContent>
                  <w:p w14:paraId="70254B1F" w14:textId="22514276" w:rsidR="002E1D7B" w:rsidRPr="002E1D7B" w:rsidRDefault="000B1495" w:rsidP="002E1D7B">
                    <w:pPr>
                      <w:rPr>
                        <w:rFonts w:ascii="Arial Rounded MT Bold" w:hAnsi="Arial Rounded MT Bold"/>
                        <w:color w:val="FFFFFF" w:themeColor="background1"/>
                        <w:sz w:val="50"/>
                        <w:szCs w:val="50"/>
                      </w:rPr>
                    </w:pPr>
                    <w:r>
                      <w:rPr>
                        <w:rFonts w:ascii="Arial Rounded MT Bold" w:hAnsi="Arial Rounded MT Bold"/>
                        <w:color w:val="FFFFFF" w:themeColor="background1"/>
                        <w:sz w:val="50"/>
                        <w:szCs w:val="50"/>
                      </w:rPr>
                      <w:t>Boletín informativo</w:t>
                    </w:r>
                  </w:p>
                </w:txbxContent>
              </v:textbox>
            </v:shape>
          </w:pict>
        </mc:Fallback>
      </mc:AlternateContent>
    </w:r>
    <w:r w:rsidR="00163CF0">
      <w:rPr>
        <w:noProof/>
        <w:color w:val="000000"/>
      </w:rPr>
      <w:drawing>
        <wp:anchor distT="0" distB="0" distL="114300" distR="114300" simplePos="0" relativeHeight="251658241" behindDoc="0" locked="0" layoutInCell="1" allowOverlap="1" wp14:anchorId="12B5ACDE" wp14:editId="23B7DB4D">
          <wp:simplePos x="0" y="0"/>
          <wp:positionH relativeFrom="page">
            <wp:align>right</wp:align>
          </wp:positionH>
          <wp:positionV relativeFrom="paragraph">
            <wp:posOffset>-75749</wp:posOffset>
          </wp:positionV>
          <wp:extent cx="7773035" cy="1216025"/>
          <wp:effectExtent l="0" t="0" r="0" b="3175"/>
          <wp:wrapNone/>
          <wp:docPr id="116227447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74474" name="Gráfico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773035" cy="1216025"/>
                  </a:xfrm>
                  <a:prstGeom prst="rect">
                    <a:avLst/>
                  </a:prstGeom>
                </pic:spPr>
              </pic:pic>
            </a:graphicData>
          </a:graphic>
          <wp14:sizeRelH relativeFrom="margin">
            <wp14:pctWidth>0</wp14:pctWidth>
          </wp14:sizeRelH>
          <wp14:sizeRelV relativeFrom="margin">
            <wp14:pctHeight>0</wp14:pctHeight>
          </wp14:sizeRelV>
        </wp:anchor>
      </w:drawing>
    </w:r>
    <w:r w:rsidR="003B64C0">
      <w:rPr>
        <w:noProof/>
        <w:color w:val="000000"/>
      </w:rPr>
      <w:drawing>
        <wp:inline distT="0" distB="0" distL="0" distR="0" wp14:anchorId="632AAA17" wp14:editId="7D08086C">
          <wp:extent cx="2684945" cy="260386"/>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3">
                    <a:extLst>
                      <a:ext uri="{28A0092B-C50C-407E-A947-70E740481C1C}">
                        <a14:useLocalDpi xmlns:a14="http://schemas.microsoft.com/office/drawing/2010/main" val="0"/>
                      </a:ext>
                    </a:extLst>
                  </a:blip>
                  <a:stretch>
                    <a:fillRect/>
                  </a:stretch>
                </pic:blipFill>
                <pic:spPr>
                  <a:xfrm>
                    <a:off x="0" y="0"/>
                    <a:ext cx="2709727" cy="2627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86B90"/>
    <w:multiLevelType w:val="hybridMultilevel"/>
    <w:tmpl w:val="7CD21384"/>
    <w:lvl w:ilvl="0" w:tplc="240A0005">
      <w:start w:val="1"/>
      <w:numFmt w:val="bullet"/>
      <w:lvlText w:val=""/>
      <w:lvlJc w:val="left"/>
      <w:pPr>
        <w:ind w:left="861" w:hanging="360"/>
      </w:pPr>
      <w:rPr>
        <w:rFonts w:ascii="Wingdings" w:hAnsi="Wingdings" w:hint="default"/>
      </w:rPr>
    </w:lvl>
    <w:lvl w:ilvl="1" w:tplc="240A0003" w:tentative="1">
      <w:start w:val="1"/>
      <w:numFmt w:val="bullet"/>
      <w:lvlText w:val="o"/>
      <w:lvlJc w:val="left"/>
      <w:pPr>
        <w:ind w:left="1581" w:hanging="360"/>
      </w:pPr>
      <w:rPr>
        <w:rFonts w:ascii="Courier New" w:hAnsi="Courier New" w:cs="Courier New" w:hint="default"/>
      </w:rPr>
    </w:lvl>
    <w:lvl w:ilvl="2" w:tplc="240A0005" w:tentative="1">
      <w:start w:val="1"/>
      <w:numFmt w:val="bullet"/>
      <w:lvlText w:val=""/>
      <w:lvlJc w:val="left"/>
      <w:pPr>
        <w:ind w:left="2301" w:hanging="360"/>
      </w:pPr>
      <w:rPr>
        <w:rFonts w:ascii="Wingdings" w:hAnsi="Wingdings" w:hint="default"/>
      </w:rPr>
    </w:lvl>
    <w:lvl w:ilvl="3" w:tplc="240A0001" w:tentative="1">
      <w:start w:val="1"/>
      <w:numFmt w:val="bullet"/>
      <w:lvlText w:val=""/>
      <w:lvlJc w:val="left"/>
      <w:pPr>
        <w:ind w:left="3021" w:hanging="360"/>
      </w:pPr>
      <w:rPr>
        <w:rFonts w:ascii="Symbol" w:hAnsi="Symbol" w:hint="default"/>
      </w:rPr>
    </w:lvl>
    <w:lvl w:ilvl="4" w:tplc="240A0003" w:tentative="1">
      <w:start w:val="1"/>
      <w:numFmt w:val="bullet"/>
      <w:lvlText w:val="o"/>
      <w:lvlJc w:val="left"/>
      <w:pPr>
        <w:ind w:left="3741" w:hanging="360"/>
      </w:pPr>
      <w:rPr>
        <w:rFonts w:ascii="Courier New" w:hAnsi="Courier New" w:cs="Courier New" w:hint="default"/>
      </w:rPr>
    </w:lvl>
    <w:lvl w:ilvl="5" w:tplc="240A0005" w:tentative="1">
      <w:start w:val="1"/>
      <w:numFmt w:val="bullet"/>
      <w:lvlText w:val=""/>
      <w:lvlJc w:val="left"/>
      <w:pPr>
        <w:ind w:left="4461" w:hanging="360"/>
      </w:pPr>
      <w:rPr>
        <w:rFonts w:ascii="Wingdings" w:hAnsi="Wingdings" w:hint="default"/>
      </w:rPr>
    </w:lvl>
    <w:lvl w:ilvl="6" w:tplc="240A0001" w:tentative="1">
      <w:start w:val="1"/>
      <w:numFmt w:val="bullet"/>
      <w:lvlText w:val=""/>
      <w:lvlJc w:val="left"/>
      <w:pPr>
        <w:ind w:left="5181" w:hanging="360"/>
      </w:pPr>
      <w:rPr>
        <w:rFonts w:ascii="Symbol" w:hAnsi="Symbol" w:hint="default"/>
      </w:rPr>
    </w:lvl>
    <w:lvl w:ilvl="7" w:tplc="240A0003" w:tentative="1">
      <w:start w:val="1"/>
      <w:numFmt w:val="bullet"/>
      <w:lvlText w:val="o"/>
      <w:lvlJc w:val="left"/>
      <w:pPr>
        <w:ind w:left="5901" w:hanging="360"/>
      </w:pPr>
      <w:rPr>
        <w:rFonts w:ascii="Courier New" w:hAnsi="Courier New" w:cs="Courier New" w:hint="default"/>
      </w:rPr>
    </w:lvl>
    <w:lvl w:ilvl="8" w:tplc="240A0005" w:tentative="1">
      <w:start w:val="1"/>
      <w:numFmt w:val="bullet"/>
      <w:lvlText w:val=""/>
      <w:lvlJc w:val="left"/>
      <w:pPr>
        <w:ind w:left="6621" w:hanging="360"/>
      </w:pPr>
      <w:rPr>
        <w:rFonts w:ascii="Wingdings" w:hAnsi="Wingdings" w:hint="default"/>
      </w:rPr>
    </w:lvl>
  </w:abstractNum>
  <w:abstractNum w:abstractNumId="1" w15:restartNumberingAfterBreak="0">
    <w:nsid w:val="069E1AD8"/>
    <w:multiLevelType w:val="hybridMultilevel"/>
    <w:tmpl w:val="1EDC2908"/>
    <w:lvl w:ilvl="0" w:tplc="240A0005">
      <w:start w:val="1"/>
      <w:numFmt w:val="bullet"/>
      <w:lvlText w:val=""/>
      <w:lvlJc w:val="left"/>
      <w:pPr>
        <w:ind w:left="861" w:hanging="360"/>
      </w:pPr>
      <w:rPr>
        <w:rFonts w:ascii="Wingdings" w:hAnsi="Wingdings" w:hint="default"/>
      </w:rPr>
    </w:lvl>
    <w:lvl w:ilvl="1" w:tplc="240A0003" w:tentative="1">
      <w:start w:val="1"/>
      <w:numFmt w:val="bullet"/>
      <w:lvlText w:val="o"/>
      <w:lvlJc w:val="left"/>
      <w:pPr>
        <w:ind w:left="1581" w:hanging="360"/>
      </w:pPr>
      <w:rPr>
        <w:rFonts w:ascii="Courier New" w:hAnsi="Courier New" w:cs="Courier New" w:hint="default"/>
      </w:rPr>
    </w:lvl>
    <w:lvl w:ilvl="2" w:tplc="240A0005" w:tentative="1">
      <w:start w:val="1"/>
      <w:numFmt w:val="bullet"/>
      <w:lvlText w:val=""/>
      <w:lvlJc w:val="left"/>
      <w:pPr>
        <w:ind w:left="2301" w:hanging="360"/>
      </w:pPr>
      <w:rPr>
        <w:rFonts w:ascii="Wingdings" w:hAnsi="Wingdings" w:hint="default"/>
      </w:rPr>
    </w:lvl>
    <w:lvl w:ilvl="3" w:tplc="240A0001" w:tentative="1">
      <w:start w:val="1"/>
      <w:numFmt w:val="bullet"/>
      <w:lvlText w:val=""/>
      <w:lvlJc w:val="left"/>
      <w:pPr>
        <w:ind w:left="3021" w:hanging="360"/>
      </w:pPr>
      <w:rPr>
        <w:rFonts w:ascii="Symbol" w:hAnsi="Symbol" w:hint="default"/>
      </w:rPr>
    </w:lvl>
    <w:lvl w:ilvl="4" w:tplc="240A0003" w:tentative="1">
      <w:start w:val="1"/>
      <w:numFmt w:val="bullet"/>
      <w:lvlText w:val="o"/>
      <w:lvlJc w:val="left"/>
      <w:pPr>
        <w:ind w:left="3741" w:hanging="360"/>
      </w:pPr>
      <w:rPr>
        <w:rFonts w:ascii="Courier New" w:hAnsi="Courier New" w:cs="Courier New" w:hint="default"/>
      </w:rPr>
    </w:lvl>
    <w:lvl w:ilvl="5" w:tplc="240A0005" w:tentative="1">
      <w:start w:val="1"/>
      <w:numFmt w:val="bullet"/>
      <w:lvlText w:val=""/>
      <w:lvlJc w:val="left"/>
      <w:pPr>
        <w:ind w:left="4461" w:hanging="360"/>
      </w:pPr>
      <w:rPr>
        <w:rFonts w:ascii="Wingdings" w:hAnsi="Wingdings" w:hint="default"/>
      </w:rPr>
    </w:lvl>
    <w:lvl w:ilvl="6" w:tplc="240A0001" w:tentative="1">
      <w:start w:val="1"/>
      <w:numFmt w:val="bullet"/>
      <w:lvlText w:val=""/>
      <w:lvlJc w:val="left"/>
      <w:pPr>
        <w:ind w:left="5181" w:hanging="360"/>
      </w:pPr>
      <w:rPr>
        <w:rFonts w:ascii="Symbol" w:hAnsi="Symbol" w:hint="default"/>
      </w:rPr>
    </w:lvl>
    <w:lvl w:ilvl="7" w:tplc="240A0003" w:tentative="1">
      <w:start w:val="1"/>
      <w:numFmt w:val="bullet"/>
      <w:lvlText w:val="o"/>
      <w:lvlJc w:val="left"/>
      <w:pPr>
        <w:ind w:left="5901" w:hanging="360"/>
      </w:pPr>
      <w:rPr>
        <w:rFonts w:ascii="Courier New" w:hAnsi="Courier New" w:cs="Courier New" w:hint="default"/>
      </w:rPr>
    </w:lvl>
    <w:lvl w:ilvl="8" w:tplc="240A0005" w:tentative="1">
      <w:start w:val="1"/>
      <w:numFmt w:val="bullet"/>
      <w:lvlText w:val=""/>
      <w:lvlJc w:val="left"/>
      <w:pPr>
        <w:ind w:left="6621" w:hanging="360"/>
      </w:pPr>
      <w:rPr>
        <w:rFonts w:ascii="Wingdings" w:hAnsi="Wingdings" w:hint="default"/>
      </w:rPr>
    </w:lvl>
  </w:abstractNum>
  <w:abstractNum w:abstractNumId="2" w15:restartNumberingAfterBreak="0">
    <w:nsid w:val="0A3D079C"/>
    <w:multiLevelType w:val="hybridMultilevel"/>
    <w:tmpl w:val="5D1A0DB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0FE2143"/>
    <w:multiLevelType w:val="hybridMultilevel"/>
    <w:tmpl w:val="7A720068"/>
    <w:lvl w:ilvl="0" w:tplc="240A0005">
      <w:start w:val="1"/>
      <w:numFmt w:val="bullet"/>
      <w:lvlText w:val=""/>
      <w:lvlJc w:val="left"/>
      <w:pPr>
        <w:ind w:left="861" w:hanging="360"/>
      </w:pPr>
      <w:rPr>
        <w:rFonts w:ascii="Wingdings" w:hAnsi="Wingdings" w:hint="default"/>
      </w:rPr>
    </w:lvl>
    <w:lvl w:ilvl="1" w:tplc="240A0003" w:tentative="1">
      <w:start w:val="1"/>
      <w:numFmt w:val="bullet"/>
      <w:lvlText w:val="o"/>
      <w:lvlJc w:val="left"/>
      <w:pPr>
        <w:ind w:left="1581" w:hanging="360"/>
      </w:pPr>
      <w:rPr>
        <w:rFonts w:ascii="Courier New" w:hAnsi="Courier New" w:cs="Courier New" w:hint="default"/>
      </w:rPr>
    </w:lvl>
    <w:lvl w:ilvl="2" w:tplc="240A0005" w:tentative="1">
      <w:start w:val="1"/>
      <w:numFmt w:val="bullet"/>
      <w:lvlText w:val=""/>
      <w:lvlJc w:val="left"/>
      <w:pPr>
        <w:ind w:left="2301" w:hanging="360"/>
      </w:pPr>
      <w:rPr>
        <w:rFonts w:ascii="Wingdings" w:hAnsi="Wingdings" w:hint="default"/>
      </w:rPr>
    </w:lvl>
    <w:lvl w:ilvl="3" w:tplc="240A0001" w:tentative="1">
      <w:start w:val="1"/>
      <w:numFmt w:val="bullet"/>
      <w:lvlText w:val=""/>
      <w:lvlJc w:val="left"/>
      <w:pPr>
        <w:ind w:left="3021" w:hanging="360"/>
      </w:pPr>
      <w:rPr>
        <w:rFonts w:ascii="Symbol" w:hAnsi="Symbol" w:hint="default"/>
      </w:rPr>
    </w:lvl>
    <w:lvl w:ilvl="4" w:tplc="240A0003" w:tentative="1">
      <w:start w:val="1"/>
      <w:numFmt w:val="bullet"/>
      <w:lvlText w:val="o"/>
      <w:lvlJc w:val="left"/>
      <w:pPr>
        <w:ind w:left="3741" w:hanging="360"/>
      </w:pPr>
      <w:rPr>
        <w:rFonts w:ascii="Courier New" w:hAnsi="Courier New" w:cs="Courier New" w:hint="default"/>
      </w:rPr>
    </w:lvl>
    <w:lvl w:ilvl="5" w:tplc="240A0005" w:tentative="1">
      <w:start w:val="1"/>
      <w:numFmt w:val="bullet"/>
      <w:lvlText w:val=""/>
      <w:lvlJc w:val="left"/>
      <w:pPr>
        <w:ind w:left="4461" w:hanging="360"/>
      </w:pPr>
      <w:rPr>
        <w:rFonts w:ascii="Wingdings" w:hAnsi="Wingdings" w:hint="default"/>
      </w:rPr>
    </w:lvl>
    <w:lvl w:ilvl="6" w:tplc="240A0001" w:tentative="1">
      <w:start w:val="1"/>
      <w:numFmt w:val="bullet"/>
      <w:lvlText w:val=""/>
      <w:lvlJc w:val="left"/>
      <w:pPr>
        <w:ind w:left="5181" w:hanging="360"/>
      </w:pPr>
      <w:rPr>
        <w:rFonts w:ascii="Symbol" w:hAnsi="Symbol" w:hint="default"/>
      </w:rPr>
    </w:lvl>
    <w:lvl w:ilvl="7" w:tplc="240A0003" w:tentative="1">
      <w:start w:val="1"/>
      <w:numFmt w:val="bullet"/>
      <w:lvlText w:val="o"/>
      <w:lvlJc w:val="left"/>
      <w:pPr>
        <w:ind w:left="5901" w:hanging="360"/>
      </w:pPr>
      <w:rPr>
        <w:rFonts w:ascii="Courier New" w:hAnsi="Courier New" w:cs="Courier New" w:hint="default"/>
      </w:rPr>
    </w:lvl>
    <w:lvl w:ilvl="8" w:tplc="240A0005" w:tentative="1">
      <w:start w:val="1"/>
      <w:numFmt w:val="bullet"/>
      <w:lvlText w:val=""/>
      <w:lvlJc w:val="left"/>
      <w:pPr>
        <w:ind w:left="6621" w:hanging="360"/>
      </w:pPr>
      <w:rPr>
        <w:rFonts w:ascii="Wingdings" w:hAnsi="Wingdings" w:hint="default"/>
      </w:rPr>
    </w:lvl>
  </w:abstractNum>
  <w:abstractNum w:abstractNumId="4" w15:restartNumberingAfterBreak="0">
    <w:nsid w:val="11121E29"/>
    <w:multiLevelType w:val="hybridMultilevel"/>
    <w:tmpl w:val="7C3688B4"/>
    <w:lvl w:ilvl="0" w:tplc="240A0005">
      <w:start w:val="1"/>
      <w:numFmt w:val="bullet"/>
      <w:lvlText w:val=""/>
      <w:lvlJc w:val="left"/>
      <w:pPr>
        <w:ind w:left="861" w:hanging="360"/>
      </w:pPr>
      <w:rPr>
        <w:rFonts w:ascii="Wingdings" w:hAnsi="Wingdings" w:hint="default"/>
      </w:rPr>
    </w:lvl>
    <w:lvl w:ilvl="1" w:tplc="240A0003" w:tentative="1">
      <w:start w:val="1"/>
      <w:numFmt w:val="bullet"/>
      <w:lvlText w:val="o"/>
      <w:lvlJc w:val="left"/>
      <w:pPr>
        <w:ind w:left="1581" w:hanging="360"/>
      </w:pPr>
      <w:rPr>
        <w:rFonts w:ascii="Courier New" w:hAnsi="Courier New" w:cs="Courier New" w:hint="default"/>
      </w:rPr>
    </w:lvl>
    <w:lvl w:ilvl="2" w:tplc="240A0005" w:tentative="1">
      <w:start w:val="1"/>
      <w:numFmt w:val="bullet"/>
      <w:lvlText w:val=""/>
      <w:lvlJc w:val="left"/>
      <w:pPr>
        <w:ind w:left="2301" w:hanging="360"/>
      </w:pPr>
      <w:rPr>
        <w:rFonts w:ascii="Wingdings" w:hAnsi="Wingdings" w:hint="default"/>
      </w:rPr>
    </w:lvl>
    <w:lvl w:ilvl="3" w:tplc="240A0001" w:tentative="1">
      <w:start w:val="1"/>
      <w:numFmt w:val="bullet"/>
      <w:lvlText w:val=""/>
      <w:lvlJc w:val="left"/>
      <w:pPr>
        <w:ind w:left="3021" w:hanging="360"/>
      </w:pPr>
      <w:rPr>
        <w:rFonts w:ascii="Symbol" w:hAnsi="Symbol" w:hint="default"/>
      </w:rPr>
    </w:lvl>
    <w:lvl w:ilvl="4" w:tplc="240A0003" w:tentative="1">
      <w:start w:val="1"/>
      <w:numFmt w:val="bullet"/>
      <w:lvlText w:val="o"/>
      <w:lvlJc w:val="left"/>
      <w:pPr>
        <w:ind w:left="3741" w:hanging="360"/>
      </w:pPr>
      <w:rPr>
        <w:rFonts w:ascii="Courier New" w:hAnsi="Courier New" w:cs="Courier New" w:hint="default"/>
      </w:rPr>
    </w:lvl>
    <w:lvl w:ilvl="5" w:tplc="240A0005" w:tentative="1">
      <w:start w:val="1"/>
      <w:numFmt w:val="bullet"/>
      <w:lvlText w:val=""/>
      <w:lvlJc w:val="left"/>
      <w:pPr>
        <w:ind w:left="4461" w:hanging="360"/>
      </w:pPr>
      <w:rPr>
        <w:rFonts w:ascii="Wingdings" w:hAnsi="Wingdings" w:hint="default"/>
      </w:rPr>
    </w:lvl>
    <w:lvl w:ilvl="6" w:tplc="240A0001" w:tentative="1">
      <w:start w:val="1"/>
      <w:numFmt w:val="bullet"/>
      <w:lvlText w:val=""/>
      <w:lvlJc w:val="left"/>
      <w:pPr>
        <w:ind w:left="5181" w:hanging="360"/>
      </w:pPr>
      <w:rPr>
        <w:rFonts w:ascii="Symbol" w:hAnsi="Symbol" w:hint="default"/>
      </w:rPr>
    </w:lvl>
    <w:lvl w:ilvl="7" w:tplc="240A0003" w:tentative="1">
      <w:start w:val="1"/>
      <w:numFmt w:val="bullet"/>
      <w:lvlText w:val="o"/>
      <w:lvlJc w:val="left"/>
      <w:pPr>
        <w:ind w:left="5901" w:hanging="360"/>
      </w:pPr>
      <w:rPr>
        <w:rFonts w:ascii="Courier New" w:hAnsi="Courier New" w:cs="Courier New" w:hint="default"/>
      </w:rPr>
    </w:lvl>
    <w:lvl w:ilvl="8" w:tplc="240A0005" w:tentative="1">
      <w:start w:val="1"/>
      <w:numFmt w:val="bullet"/>
      <w:lvlText w:val=""/>
      <w:lvlJc w:val="left"/>
      <w:pPr>
        <w:ind w:left="6621" w:hanging="360"/>
      </w:pPr>
      <w:rPr>
        <w:rFonts w:ascii="Wingdings" w:hAnsi="Wingdings" w:hint="default"/>
      </w:rPr>
    </w:lvl>
  </w:abstractNum>
  <w:abstractNum w:abstractNumId="5" w15:restartNumberingAfterBreak="0">
    <w:nsid w:val="13A12A14"/>
    <w:multiLevelType w:val="hybridMultilevel"/>
    <w:tmpl w:val="604EEC44"/>
    <w:lvl w:ilvl="0" w:tplc="240A0005">
      <w:start w:val="1"/>
      <w:numFmt w:val="bullet"/>
      <w:lvlText w:val=""/>
      <w:lvlJc w:val="left"/>
      <w:pPr>
        <w:ind w:left="861" w:hanging="360"/>
      </w:pPr>
      <w:rPr>
        <w:rFonts w:ascii="Wingdings" w:hAnsi="Wingdings" w:hint="default"/>
      </w:rPr>
    </w:lvl>
    <w:lvl w:ilvl="1" w:tplc="240A0003" w:tentative="1">
      <w:start w:val="1"/>
      <w:numFmt w:val="bullet"/>
      <w:lvlText w:val="o"/>
      <w:lvlJc w:val="left"/>
      <w:pPr>
        <w:ind w:left="1581" w:hanging="360"/>
      </w:pPr>
      <w:rPr>
        <w:rFonts w:ascii="Courier New" w:hAnsi="Courier New" w:cs="Courier New" w:hint="default"/>
      </w:rPr>
    </w:lvl>
    <w:lvl w:ilvl="2" w:tplc="240A0005" w:tentative="1">
      <w:start w:val="1"/>
      <w:numFmt w:val="bullet"/>
      <w:lvlText w:val=""/>
      <w:lvlJc w:val="left"/>
      <w:pPr>
        <w:ind w:left="2301" w:hanging="360"/>
      </w:pPr>
      <w:rPr>
        <w:rFonts w:ascii="Wingdings" w:hAnsi="Wingdings" w:hint="default"/>
      </w:rPr>
    </w:lvl>
    <w:lvl w:ilvl="3" w:tplc="240A0001" w:tentative="1">
      <w:start w:val="1"/>
      <w:numFmt w:val="bullet"/>
      <w:lvlText w:val=""/>
      <w:lvlJc w:val="left"/>
      <w:pPr>
        <w:ind w:left="3021" w:hanging="360"/>
      </w:pPr>
      <w:rPr>
        <w:rFonts w:ascii="Symbol" w:hAnsi="Symbol" w:hint="default"/>
      </w:rPr>
    </w:lvl>
    <w:lvl w:ilvl="4" w:tplc="240A0003" w:tentative="1">
      <w:start w:val="1"/>
      <w:numFmt w:val="bullet"/>
      <w:lvlText w:val="o"/>
      <w:lvlJc w:val="left"/>
      <w:pPr>
        <w:ind w:left="3741" w:hanging="360"/>
      </w:pPr>
      <w:rPr>
        <w:rFonts w:ascii="Courier New" w:hAnsi="Courier New" w:cs="Courier New" w:hint="default"/>
      </w:rPr>
    </w:lvl>
    <w:lvl w:ilvl="5" w:tplc="240A0005" w:tentative="1">
      <w:start w:val="1"/>
      <w:numFmt w:val="bullet"/>
      <w:lvlText w:val=""/>
      <w:lvlJc w:val="left"/>
      <w:pPr>
        <w:ind w:left="4461" w:hanging="360"/>
      </w:pPr>
      <w:rPr>
        <w:rFonts w:ascii="Wingdings" w:hAnsi="Wingdings" w:hint="default"/>
      </w:rPr>
    </w:lvl>
    <w:lvl w:ilvl="6" w:tplc="240A0001" w:tentative="1">
      <w:start w:val="1"/>
      <w:numFmt w:val="bullet"/>
      <w:lvlText w:val=""/>
      <w:lvlJc w:val="left"/>
      <w:pPr>
        <w:ind w:left="5181" w:hanging="360"/>
      </w:pPr>
      <w:rPr>
        <w:rFonts w:ascii="Symbol" w:hAnsi="Symbol" w:hint="default"/>
      </w:rPr>
    </w:lvl>
    <w:lvl w:ilvl="7" w:tplc="240A0003" w:tentative="1">
      <w:start w:val="1"/>
      <w:numFmt w:val="bullet"/>
      <w:lvlText w:val="o"/>
      <w:lvlJc w:val="left"/>
      <w:pPr>
        <w:ind w:left="5901" w:hanging="360"/>
      </w:pPr>
      <w:rPr>
        <w:rFonts w:ascii="Courier New" w:hAnsi="Courier New" w:cs="Courier New" w:hint="default"/>
      </w:rPr>
    </w:lvl>
    <w:lvl w:ilvl="8" w:tplc="240A0005" w:tentative="1">
      <w:start w:val="1"/>
      <w:numFmt w:val="bullet"/>
      <w:lvlText w:val=""/>
      <w:lvlJc w:val="left"/>
      <w:pPr>
        <w:ind w:left="6621" w:hanging="360"/>
      </w:pPr>
      <w:rPr>
        <w:rFonts w:ascii="Wingdings" w:hAnsi="Wingdings" w:hint="default"/>
      </w:rPr>
    </w:lvl>
  </w:abstractNum>
  <w:abstractNum w:abstractNumId="6" w15:restartNumberingAfterBreak="0">
    <w:nsid w:val="1B3208A8"/>
    <w:multiLevelType w:val="hybridMultilevel"/>
    <w:tmpl w:val="475023D6"/>
    <w:lvl w:ilvl="0" w:tplc="240A0005">
      <w:start w:val="1"/>
      <w:numFmt w:val="bullet"/>
      <w:lvlText w:val=""/>
      <w:lvlJc w:val="left"/>
      <w:pPr>
        <w:ind w:left="861" w:hanging="360"/>
      </w:pPr>
      <w:rPr>
        <w:rFonts w:ascii="Wingdings" w:hAnsi="Wingdings" w:hint="default"/>
      </w:rPr>
    </w:lvl>
    <w:lvl w:ilvl="1" w:tplc="240A0003" w:tentative="1">
      <w:start w:val="1"/>
      <w:numFmt w:val="bullet"/>
      <w:lvlText w:val="o"/>
      <w:lvlJc w:val="left"/>
      <w:pPr>
        <w:ind w:left="1581" w:hanging="360"/>
      </w:pPr>
      <w:rPr>
        <w:rFonts w:ascii="Courier New" w:hAnsi="Courier New" w:cs="Courier New" w:hint="default"/>
      </w:rPr>
    </w:lvl>
    <w:lvl w:ilvl="2" w:tplc="240A0005" w:tentative="1">
      <w:start w:val="1"/>
      <w:numFmt w:val="bullet"/>
      <w:lvlText w:val=""/>
      <w:lvlJc w:val="left"/>
      <w:pPr>
        <w:ind w:left="2301" w:hanging="360"/>
      </w:pPr>
      <w:rPr>
        <w:rFonts w:ascii="Wingdings" w:hAnsi="Wingdings" w:hint="default"/>
      </w:rPr>
    </w:lvl>
    <w:lvl w:ilvl="3" w:tplc="240A0001" w:tentative="1">
      <w:start w:val="1"/>
      <w:numFmt w:val="bullet"/>
      <w:lvlText w:val=""/>
      <w:lvlJc w:val="left"/>
      <w:pPr>
        <w:ind w:left="3021" w:hanging="360"/>
      </w:pPr>
      <w:rPr>
        <w:rFonts w:ascii="Symbol" w:hAnsi="Symbol" w:hint="default"/>
      </w:rPr>
    </w:lvl>
    <w:lvl w:ilvl="4" w:tplc="240A0003" w:tentative="1">
      <w:start w:val="1"/>
      <w:numFmt w:val="bullet"/>
      <w:lvlText w:val="o"/>
      <w:lvlJc w:val="left"/>
      <w:pPr>
        <w:ind w:left="3741" w:hanging="360"/>
      </w:pPr>
      <w:rPr>
        <w:rFonts w:ascii="Courier New" w:hAnsi="Courier New" w:cs="Courier New" w:hint="default"/>
      </w:rPr>
    </w:lvl>
    <w:lvl w:ilvl="5" w:tplc="240A0005" w:tentative="1">
      <w:start w:val="1"/>
      <w:numFmt w:val="bullet"/>
      <w:lvlText w:val=""/>
      <w:lvlJc w:val="left"/>
      <w:pPr>
        <w:ind w:left="4461" w:hanging="360"/>
      </w:pPr>
      <w:rPr>
        <w:rFonts w:ascii="Wingdings" w:hAnsi="Wingdings" w:hint="default"/>
      </w:rPr>
    </w:lvl>
    <w:lvl w:ilvl="6" w:tplc="240A0001" w:tentative="1">
      <w:start w:val="1"/>
      <w:numFmt w:val="bullet"/>
      <w:lvlText w:val=""/>
      <w:lvlJc w:val="left"/>
      <w:pPr>
        <w:ind w:left="5181" w:hanging="360"/>
      </w:pPr>
      <w:rPr>
        <w:rFonts w:ascii="Symbol" w:hAnsi="Symbol" w:hint="default"/>
      </w:rPr>
    </w:lvl>
    <w:lvl w:ilvl="7" w:tplc="240A0003" w:tentative="1">
      <w:start w:val="1"/>
      <w:numFmt w:val="bullet"/>
      <w:lvlText w:val="o"/>
      <w:lvlJc w:val="left"/>
      <w:pPr>
        <w:ind w:left="5901" w:hanging="360"/>
      </w:pPr>
      <w:rPr>
        <w:rFonts w:ascii="Courier New" w:hAnsi="Courier New" w:cs="Courier New" w:hint="default"/>
      </w:rPr>
    </w:lvl>
    <w:lvl w:ilvl="8" w:tplc="240A0005" w:tentative="1">
      <w:start w:val="1"/>
      <w:numFmt w:val="bullet"/>
      <w:lvlText w:val=""/>
      <w:lvlJc w:val="left"/>
      <w:pPr>
        <w:ind w:left="6621" w:hanging="360"/>
      </w:pPr>
      <w:rPr>
        <w:rFonts w:ascii="Wingdings" w:hAnsi="Wingdings" w:hint="default"/>
      </w:rPr>
    </w:lvl>
  </w:abstractNum>
  <w:abstractNum w:abstractNumId="7" w15:restartNumberingAfterBreak="0">
    <w:nsid w:val="1F0E0756"/>
    <w:multiLevelType w:val="hybridMultilevel"/>
    <w:tmpl w:val="5FCA2890"/>
    <w:lvl w:ilvl="0" w:tplc="240A0005">
      <w:start w:val="1"/>
      <w:numFmt w:val="bullet"/>
      <w:lvlText w:val=""/>
      <w:lvlJc w:val="left"/>
      <w:pPr>
        <w:ind w:left="861" w:hanging="360"/>
      </w:pPr>
      <w:rPr>
        <w:rFonts w:ascii="Wingdings" w:hAnsi="Wingdings" w:hint="default"/>
      </w:rPr>
    </w:lvl>
    <w:lvl w:ilvl="1" w:tplc="240A0003" w:tentative="1">
      <w:start w:val="1"/>
      <w:numFmt w:val="bullet"/>
      <w:lvlText w:val="o"/>
      <w:lvlJc w:val="left"/>
      <w:pPr>
        <w:ind w:left="1581" w:hanging="360"/>
      </w:pPr>
      <w:rPr>
        <w:rFonts w:ascii="Courier New" w:hAnsi="Courier New" w:cs="Courier New" w:hint="default"/>
      </w:rPr>
    </w:lvl>
    <w:lvl w:ilvl="2" w:tplc="240A0005" w:tentative="1">
      <w:start w:val="1"/>
      <w:numFmt w:val="bullet"/>
      <w:lvlText w:val=""/>
      <w:lvlJc w:val="left"/>
      <w:pPr>
        <w:ind w:left="2301" w:hanging="360"/>
      </w:pPr>
      <w:rPr>
        <w:rFonts w:ascii="Wingdings" w:hAnsi="Wingdings" w:hint="default"/>
      </w:rPr>
    </w:lvl>
    <w:lvl w:ilvl="3" w:tplc="240A0001" w:tentative="1">
      <w:start w:val="1"/>
      <w:numFmt w:val="bullet"/>
      <w:lvlText w:val=""/>
      <w:lvlJc w:val="left"/>
      <w:pPr>
        <w:ind w:left="3021" w:hanging="360"/>
      </w:pPr>
      <w:rPr>
        <w:rFonts w:ascii="Symbol" w:hAnsi="Symbol" w:hint="default"/>
      </w:rPr>
    </w:lvl>
    <w:lvl w:ilvl="4" w:tplc="240A0003" w:tentative="1">
      <w:start w:val="1"/>
      <w:numFmt w:val="bullet"/>
      <w:lvlText w:val="o"/>
      <w:lvlJc w:val="left"/>
      <w:pPr>
        <w:ind w:left="3741" w:hanging="360"/>
      </w:pPr>
      <w:rPr>
        <w:rFonts w:ascii="Courier New" w:hAnsi="Courier New" w:cs="Courier New" w:hint="default"/>
      </w:rPr>
    </w:lvl>
    <w:lvl w:ilvl="5" w:tplc="240A0005" w:tentative="1">
      <w:start w:val="1"/>
      <w:numFmt w:val="bullet"/>
      <w:lvlText w:val=""/>
      <w:lvlJc w:val="left"/>
      <w:pPr>
        <w:ind w:left="4461" w:hanging="360"/>
      </w:pPr>
      <w:rPr>
        <w:rFonts w:ascii="Wingdings" w:hAnsi="Wingdings" w:hint="default"/>
      </w:rPr>
    </w:lvl>
    <w:lvl w:ilvl="6" w:tplc="240A0001" w:tentative="1">
      <w:start w:val="1"/>
      <w:numFmt w:val="bullet"/>
      <w:lvlText w:val=""/>
      <w:lvlJc w:val="left"/>
      <w:pPr>
        <w:ind w:left="5181" w:hanging="360"/>
      </w:pPr>
      <w:rPr>
        <w:rFonts w:ascii="Symbol" w:hAnsi="Symbol" w:hint="default"/>
      </w:rPr>
    </w:lvl>
    <w:lvl w:ilvl="7" w:tplc="240A0003" w:tentative="1">
      <w:start w:val="1"/>
      <w:numFmt w:val="bullet"/>
      <w:lvlText w:val="o"/>
      <w:lvlJc w:val="left"/>
      <w:pPr>
        <w:ind w:left="5901" w:hanging="360"/>
      </w:pPr>
      <w:rPr>
        <w:rFonts w:ascii="Courier New" w:hAnsi="Courier New" w:cs="Courier New" w:hint="default"/>
      </w:rPr>
    </w:lvl>
    <w:lvl w:ilvl="8" w:tplc="240A0005" w:tentative="1">
      <w:start w:val="1"/>
      <w:numFmt w:val="bullet"/>
      <w:lvlText w:val=""/>
      <w:lvlJc w:val="left"/>
      <w:pPr>
        <w:ind w:left="6621" w:hanging="360"/>
      </w:pPr>
      <w:rPr>
        <w:rFonts w:ascii="Wingdings" w:hAnsi="Wingdings" w:hint="default"/>
      </w:rPr>
    </w:lvl>
  </w:abstractNum>
  <w:abstractNum w:abstractNumId="8" w15:restartNumberingAfterBreak="0">
    <w:nsid w:val="28271D74"/>
    <w:multiLevelType w:val="hybridMultilevel"/>
    <w:tmpl w:val="5558882A"/>
    <w:lvl w:ilvl="0" w:tplc="240A0005">
      <w:start w:val="1"/>
      <w:numFmt w:val="bullet"/>
      <w:lvlText w:val=""/>
      <w:lvlJc w:val="left"/>
      <w:pPr>
        <w:ind w:left="861" w:hanging="360"/>
      </w:pPr>
      <w:rPr>
        <w:rFonts w:ascii="Wingdings" w:hAnsi="Wingdings" w:hint="default"/>
      </w:rPr>
    </w:lvl>
    <w:lvl w:ilvl="1" w:tplc="240A0003" w:tentative="1">
      <w:start w:val="1"/>
      <w:numFmt w:val="bullet"/>
      <w:lvlText w:val="o"/>
      <w:lvlJc w:val="left"/>
      <w:pPr>
        <w:ind w:left="1581" w:hanging="360"/>
      </w:pPr>
      <w:rPr>
        <w:rFonts w:ascii="Courier New" w:hAnsi="Courier New" w:cs="Courier New" w:hint="default"/>
      </w:rPr>
    </w:lvl>
    <w:lvl w:ilvl="2" w:tplc="240A0005" w:tentative="1">
      <w:start w:val="1"/>
      <w:numFmt w:val="bullet"/>
      <w:lvlText w:val=""/>
      <w:lvlJc w:val="left"/>
      <w:pPr>
        <w:ind w:left="2301" w:hanging="360"/>
      </w:pPr>
      <w:rPr>
        <w:rFonts w:ascii="Wingdings" w:hAnsi="Wingdings" w:hint="default"/>
      </w:rPr>
    </w:lvl>
    <w:lvl w:ilvl="3" w:tplc="240A0001" w:tentative="1">
      <w:start w:val="1"/>
      <w:numFmt w:val="bullet"/>
      <w:lvlText w:val=""/>
      <w:lvlJc w:val="left"/>
      <w:pPr>
        <w:ind w:left="3021" w:hanging="360"/>
      </w:pPr>
      <w:rPr>
        <w:rFonts w:ascii="Symbol" w:hAnsi="Symbol" w:hint="default"/>
      </w:rPr>
    </w:lvl>
    <w:lvl w:ilvl="4" w:tplc="240A0003" w:tentative="1">
      <w:start w:val="1"/>
      <w:numFmt w:val="bullet"/>
      <w:lvlText w:val="o"/>
      <w:lvlJc w:val="left"/>
      <w:pPr>
        <w:ind w:left="3741" w:hanging="360"/>
      </w:pPr>
      <w:rPr>
        <w:rFonts w:ascii="Courier New" w:hAnsi="Courier New" w:cs="Courier New" w:hint="default"/>
      </w:rPr>
    </w:lvl>
    <w:lvl w:ilvl="5" w:tplc="240A0005" w:tentative="1">
      <w:start w:val="1"/>
      <w:numFmt w:val="bullet"/>
      <w:lvlText w:val=""/>
      <w:lvlJc w:val="left"/>
      <w:pPr>
        <w:ind w:left="4461" w:hanging="360"/>
      </w:pPr>
      <w:rPr>
        <w:rFonts w:ascii="Wingdings" w:hAnsi="Wingdings" w:hint="default"/>
      </w:rPr>
    </w:lvl>
    <w:lvl w:ilvl="6" w:tplc="240A0001" w:tentative="1">
      <w:start w:val="1"/>
      <w:numFmt w:val="bullet"/>
      <w:lvlText w:val=""/>
      <w:lvlJc w:val="left"/>
      <w:pPr>
        <w:ind w:left="5181" w:hanging="360"/>
      </w:pPr>
      <w:rPr>
        <w:rFonts w:ascii="Symbol" w:hAnsi="Symbol" w:hint="default"/>
      </w:rPr>
    </w:lvl>
    <w:lvl w:ilvl="7" w:tplc="240A0003" w:tentative="1">
      <w:start w:val="1"/>
      <w:numFmt w:val="bullet"/>
      <w:lvlText w:val="o"/>
      <w:lvlJc w:val="left"/>
      <w:pPr>
        <w:ind w:left="5901" w:hanging="360"/>
      </w:pPr>
      <w:rPr>
        <w:rFonts w:ascii="Courier New" w:hAnsi="Courier New" w:cs="Courier New" w:hint="default"/>
      </w:rPr>
    </w:lvl>
    <w:lvl w:ilvl="8" w:tplc="240A0005" w:tentative="1">
      <w:start w:val="1"/>
      <w:numFmt w:val="bullet"/>
      <w:lvlText w:val=""/>
      <w:lvlJc w:val="left"/>
      <w:pPr>
        <w:ind w:left="6621" w:hanging="360"/>
      </w:pPr>
      <w:rPr>
        <w:rFonts w:ascii="Wingdings" w:hAnsi="Wingdings" w:hint="default"/>
      </w:rPr>
    </w:lvl>
  </w:abstractNum>
  <w:abstractNum w:abstractNumId="9" w15:restartNumberingAfterBreak="0">
    <w:nsid w:val="29B96C15"/>
    <w:multiLevelType w:val="hybridMultilevel"/>
    <w:tmpl w:val="474A6946"/>
    <w:lvl w:ilvl="0" w:tplc="240A0005">
      <w:start w:val="1"/>
      <w:numFmt w:val="bullet"/>
      <w:lvlText w:val=""/>
      <w:lvlJc w:val="left"/>
      <w:pPr>
        <w:ind w:left="861" w:hanging="360"/>
      </w:pPr>
      <w:rPr>
        <w:rFonts w:ascii="Wingdings" w:hAnsi="Wingdings" w:hint="default"/>
      </w:rPr>
    </w:lvl>
    <w:lvl w:ilvl="1" w:tplc="240A0003" w:tentative="1">
      <w:start w:val="1"/>
      <w:numFmt w:val="bullet"/>
      <w:lvlText w:val="o"/>
      <w:lvlJc w:val="left"/>
      <w:pPr>
        <w:ind w:left="1581" w:hanging="360"/>
      </w:pPr>
      <w:rPr>
        <w:rFonts w:ascii="Courier New" w:hAnsi="Courier New" w:cs="Courier New" w:hint="default"/>
      </w:rPr>
    </w:lvl>
    <w:lvl w:ilvl="2" w:tplc="240A0005" w:tentative="1">
      <w:start w:val="1"/>
      <w:numFmt w:val="bullet"/>
      <w:lvlText w:val=""/>
      <w:lvlJc w:val="left"/>
      <w:pPr>
        <w:ind w:left="2301" w:hanging="360"/>
      </w:pPr>
      <w:rPr>
        <w:rFonts w:ascii="Wingdings" w:hAnsi="Wingdings" w:hint="default"/>
      </w:rPr>
    </w:lvl>
    <w:lvl w:ilvl="3" w:tplc="240A0001" w:tentative="1">
      <w:start w:val="1"/>
      <w:numFmt w:val="bullet"/>
      <w:lvlText w:val=""/>
      <w:lvlJc w:val="left"/>
      <w:pPr>
        <w:ind w:left="3021" w:hanging="360"/>
      </w:pPr>
      <w:rPr>
        <w:rFonts w:ascii="Symbol" w:hAnsi="Symbol" w:hint="default"/>
      </w:rPr>
    </w:lvl>
    <w:lvl w:ilvl="4" w:tplc="240A0003" w:tentative="1">
      <w:start w:val="1"/>
      <w:numFmt w:val="bullet"/>
      <w:lvlText w:val="o"/>
      <w:lvlJc w:val="left"/>
      <w:pPr>
        <w:ind w:left="3741" w:hanging="360"/>
      </w:pPr>
      <w:rPr>
        <w:rFonts w:ascii="Courier New" w:hAnsi="Courier New" w:cs="Courier New" w:hint="default"/>
      </w:rPr>
    </w:lvl>
    <w:lvl w:ilvl="5" w:tplc="240A0005" w:tentative="1">
      <w:start w:val="1"/>
      <w:numFmt w:val="bullet"/>
      <w:lvlText w:val=""/>
      <w:lvlJc w:val="left"/>
      <w:pPr>
        <w:ind w:left="4461" w:hanging="360"/>
      </w:pPr>
      <w:rPr>
        <w:rFonts w:ascii="Wingdings" w:hAnsi="Wingdings" w:hint="default"/>
      </w:rPr>
    </w:lvl>
    <w:lvl w:ilvl="6" w:tplc="240A0001" w:tentative="1">
      <w:start w:val="1"/>
      <w:numFmt w:val="bullet"/>
      <w:lvlText w:val=""/>
      <w:lvlJc w:val="left"/>
      <w:pPr>
        <w:ind w:left="5181" w:hanging="360"/>
      </w:pPr>
      <w:rPr>
        <w:rFonts w:ascii="Symbol" w:hAnsi="Symbol" w:hint="default"/>
      </w:rPr>
    </w:lvl>
    <w:lvl w:ilvl="7" w:tplc="240A0003" w:tentative="1">
      <w:start w:val="1"/>
      <w:numFmt w:val="bullet"/>
      <w:lvlText w:val="o"/>
      <w:lvlJc w:val="left"/>
      <w:pPr>
        <w:ind w:left="5901" w:hanging="360"/>
      </w:pPr>
      <w:rPr>
        <w:rFonts w:ascii="Courier New" w:hAnsi="Courier New" w:cs="Courier New" w:hint="default"/>
      </w:rPr>
    </w:lvl>
    <w:lvl w:ilvl="8" w:tplc="240A0005" w:tentative="1">
      <w:start w:val="1"/>
      <w:numFmt w:val="bullet"/>
      <w:lvlText w:val=""/>
      <w:lvlJc w:val="left"/>
      <w:pPr>
        <w:ind w:left="6621" w:hanging="360"/>
      </w:pPr>
      <w:rPr>
        <w:rFonts w:ascii="Wingdings" w:hAnsi="Wingdings" w:hint="default"/>
      </w:rPr>
    </w:lvl>
  </w:abstractNum>
  <w:abstractNum w:abstractNumId="10" w15:restartNumberingAfterBreak="0">
    <w:nsid w:val="401408E2"/>
    <w:multiLevelType w:val="hybridMultilevel"/>
    <w:tmpl w:val="07FC9DFA"/>
    <w:lvl w:ilvl="0" w:tplc="240A0005">
      <w:start w:val="1"/>
      <w:numFmt w:val="bullet"/>
      <w:lvlText w:val=""/>
      <w:lvlJc w:val="left"/>
      <w:pPr>
        <w:ind w:left="861" w:hanging="360"/>
      </w:pPr>
      <w:rPr>
        <w:rFonts w:ascii="Wingdings" w:hAnsi="Wingdings" w:hint="default"/>
      </w:rPr>
    </w:lvl>
    <w:lvl w:ilvl="1" w:tplc="240A0003" w:tentative="1">
      <w:start w:val="1"/>
      <w:numFmt w:val="bullet"/>
      <w:lvlText w:val="o"/>
      <w:lvlJc w:val="left"/>
      <w:pPr>
        <w:ind w:left="1581" w:hanging="360"/>
      </w:pPr>
      <w:rPr>
        <w:rFonts w:ascii="Courier New" w:hAnsi="Courier New" w:cs="Courier New" w:hint="default"/>
      </w:rPr>
    </w:lvl>
    <w:lvl w:ilvl="2" w:tplc="240A0005" w:tentative="1">
      <w:start w:val="1"/>
      <w:numFmt w:val="bullet"/>
      <w:lvlText w:val=""/>
      <w:lvlJc w:val="left"/>
      <w:pPr>
        <w:ind w:left="2301" w:hanging="360"/>
      </w:pPr>
      <w:rPr>
        <w:rFonts w:ascii="Wingdings" w:hAnsi="Wingdings" w:hint="default"/>
      </w:rPr>
    </w:lvl>
    <w:lvl w:ilvl="3" w:tplc="240A0001" w:tentative="1">
      <w:start w:val="1"/>
      <w:numFmt w:val="bullet"/>
      <w:lvlText w:val=""/>
      <w:lvlJc w:val="left"/>
      <w:pPr>
        <w:ind w:left="3021" w:hanging="360"/>
      </w:pPr>
      <w:rPr>
        <w:rFonts w:ascii="Symbol" w:hAnsi="Symbol" w:hint="default"/>
      </w:rPr>
    </w:lvl>
    <w:lvl w:ilvl="4" w:tplc="240A0003" w:tentative="1">
      <w:start w:val="1"/>
      <w:numFmt w:val="bullet"/>
      <w:lvlText w:val="o"/>
      <w:lvlJc w:val="left"/>
      <w:pPr>
        <w:ind w:left="3741" w:hanging="360"/>
      </w:pPr>
      <w:rPr>
        <w:rFonts w:ascii="Courier New" w:hAnsi="Courier New" w:cs="Courier New" w:hint="default"/>
      </w:rPr>
    </w:lvl>
    <w:lvl w:ilvl="5" w:tplc="240A0005" w:tentative="1">
      <w:start w:val="1"/>
      <w:numFmt w:val="bullet"/>
      <w:lvlText w:val=""/>
      <w:lvlJc w:val="left"/>
      <w:pPr>
        <w:ind w:left="4461" w:hanging="360"/>
      </w:pPr>
      <w:rPr>
        <w:rFonts w:ascii="Wingdings" w:hAnsi="Wingdings" w:hint="default"/>
      </w:rPr>
    </w:lvl>
    <w:lvl w:ilvl="6" w:tplc="240A0001" w:tentative="1">
      <w:start w:val="1"/>
      <w:numFmt w:val="bullet"/>
      <w:lvlText w:val=""/>
      <w:lvlJc w:val="left"/>
      <w:pPr>
        <w:ind w:left="5181" w:hanging="360"/>
      </w:pPr>
      <w:rPr>
        <w:rFonts w:ascii="Symbol" w:hAnsi="Symbol" w:hint="default"/>
      </w:rPr>
    </w:lvl>
    <w:lvl w:ilvl="7" w:tplc="240A0003" w:tentative="1">
      <w:start w:val="1"/>
      <w:numFmt w:val="bullet"/>
      <w:lvlText w:val="o"/>
      <w:lvlJc w:val="left"/>
      <w:pPr>
        <w:ind w:left="5901" w:hanging="360"/>
      </w:pPr>
      <w:rPr>
        <w:rFonts w:ascii="Courier New" w:hAnsi="Courier New" w:cs="Courier New" w:hint="default"/>
      </w:rPr>
    </w:lvl>
    <w:lvl w:ilvl="8" w:tplc="240A0005" w:tentative="1">
      <w:start w:val="1"/>
      <w:numFmt w:val="bullet"/>
      <w:lvlText w:val=""/>
      <w:lvlJc w:val="left"/>
      <w:pPr>
        <w:ind w:left="6621" w:hanging="360"/>
      </w:pPr>
      <w:rPr>
        <w:rFonts w:ascii="Wingdings" w:hAnsi="Wingdings" w:hint="default"/>
      </w:rPr>
    </w:lvl>
  </w:abstractNum>
  <w:abstractNum w:abstractNumId="11" w15:restartNumberingAfterBreak="0">
    <w:nsid w:val="48400B16"/>
    <w:multiLevelType w:val="hybridMultilevel"/>
    <w:tmpl w:val="1E5273E2"/>
    <w:lvl w:ilvl="0" w:tplc="240A0005">
      <w:start w:val="1"/>
      <w:numFmt w:val="bullet"/>
      <w:lvlText w:val=""/>
      <w:lvlJc w:val="left"/>
      <w:pPr>
        <w:ind w:left="861" w:hanging="360"/>
      </w:pPr>
      <w:rPr>
        <w:rFonts w:ascii="Wingdings" w:hAnsi="Wingdings" w:hint="default"/>
      </w:rPr>
    </w:lvl>
    <w:lvl w:ilvl="1" w:tplc="240A0003" w:tentative="1">
      <w:start w:val="1"/>
      <w:numFmt w:val="bullet"/>
      <w:lvlText w:val="o"/>
      <w:lvlJc w:val="left"/>
      <w:pPr>
        <w:ind w:left="1581" w:hanging="360"/>
      </w:pPr>
      <w:rPr>
        <w:rFonts w:ascii="Courier New" w:hAnsi="Courier New" w:cs="Courier New" w:hint="default"/>
      </w:rPr>
    </w:lvl>
    <w:lvl w:ilvl="2" w:tplc="240A0005" w:tentative="1">
      <w:start w:val="1"/>
      <w:numFmt w:val="bullet"/>
      <w:lvlText w:val=""/>
      <w:lvlJc w:val="left"/>
      <w:pPr>
        <w:ind w:left="2301" w:hanging="360"/>
      </w:pPr>
      <w:rPr>
        <w:rFonts w:ascii="Wingdings" w:hAnsi="Wingdings" w:hint="default"/>
      </w:rPr>
    </w:lvl>
    <w:lvl w:ilvl="3" w:tplc="240A0001" w:tentative="1">
      <w:start w:val="1"/>
      <w:numFmt w:val="bullet"/>
      <w:lvlText w:val=""/>
      <w:lvlJc w:val="left"/>
      <w:pPr>
        <w:ind w:left="3021" w:hanging="360"/>
      </w:pPr>
      <w:rPr>
        <w:rFonts w:ascii="Symbol" w:hAnsi="Symbol" w:hint="default"/>
      </w:rPr>
    </w:lvl>
    <w:lvl w:ilvl="4" w:tplc="240A0003" w:tentative="1">
      <w:start w:val="1"/>
      <w:numFmt w:val="bullet"/>
      <w:lvlText w:val="o"/>
      <w:lvlJc w:val="left"/>
      <w:pPr>
        <w:ind w:left="3741" w:hanging="360"/>
      </w:pPr>
      <w:rPr>
        <w:rFonts w:ascii="Courier New" w:hAnsi="Courier New" w:cs="Courier New" w:hint="default"/>
      </w:rPr>
    </w:lvl>
    <w:lvl w:ilvl="5" w:tplc="240A0005" w:tentative="1">
      <w:start w:val="1"/>
      <w:numFmt w:val="bullet"/>
      <w:lvlText w:val=""/>
      <w:lvlJc w:val="left"/>
      <w:pPr>
        <w:ind w:left="4461" w:hanging="360"/>
      </w:pPr>
      <w:rPr>
        <w:rFonts w:ascii="Wingdings" w:hAnsi="Wingdings" w:hint="default"/>
      </w:rPr>
    </w:lvl>
    <w:lvl w:ilvl="6" w:tplc="240A0001" w:tentative="1">
      <w:start w:val="1"/>
      <w:numFmt w:val="bullet"/>
      <w:lvlText w:val=""/>
      <w:lvlJc w:val="left"/>
      <w:pPr>
        <w:ind w:left="5181" w:hanging="360"/>
      </w:pPr>
      <w:rPr>
        <w:rFonts w:ascii="Symbol" w:hAnsi="Symbol" w:hint="default"/>
      </w:rPr>
    </w:lvl>
    <w:lvl w:ilvl="7" w:tplc="240A0003" w:tentative="1">
      <w:start w:val="1"/>
      <w:numFmt w:val="bullet"/>
      <w:lvlText w:val="o"/>
      <w:lvlJc w:val="left"/>
      <w:pPr>
        <w:ind w:left="5901" w:hanging="360"/>
      </w:pPr>
      <w:rPr>
        <w:rFonts w:ascii="Courier New" w:hAnsi="Courier New" w:cs="Courier New" w:hint="default"/>
      </w:rPr>
    </w:lvl>
    <w:lvl w:ilvl="8" w:tplc="240A0005" w:tentative="1">
      <w:start w:val="1"/>
      <w:numFmt w:val="bullet"/>
      <w:lvlText w:val=""/>
      <w:lvlJc w:val="left"/>
      <w:pPr>
        <w:ind w:left="6621" w:hanging="360"/>
      </w:pPr>
      <w:rPr>
        <w:rFonts w:ascii="Wingdings" w:hAnsi="Wingdings" w:hint="default"/>
      </w:rPr>
    </w:lvl>
  </w:abstractNum>
  <w:abstractNum w:abstractNumId="12" w15:restartNumberingAfterBreak="0">
    <w:nsid w:val="6D331C89"/>
    <w:multiLevelType w:val="hybridMultilevel"/>
    <w:tmpl w:val="AF12BB5A"/>
    <w:lvl w:ilvl="0" w:tplc="240A0005">
      <w:start w:val="1"/>
      <w:numFmt w:val="bullet"/>
      <w:lvlText w:val=""/>
      <w:lvlJc w:val="left"/>
      <w:pPr>
        <w:ind w:left="861" w:hanging="360"/>
      </w:pPr>
      <w:rPr>
        <w:rFonts w:ascii="Wingdings" w:hAnsi="Wingdings" w:hint="default"/>
      </w:rPr>
    </w:lvl>
    <w:lvl w:ilvl="1" w:tplc="240A0003" w:tentative="1">
      <w:start w:val="1"/>
      <w:numFmt w:val="bullet"/>
      <w:lvlText w:val="o"/>
      <w:lvlJc w:val="left"/>
      <w:pPr>
        <w:ind w:left="1581" w:hanging="360"/>
      </w:pPr>
      <w:rPr>
        <w:rFonts w:ascii="Courier New" w:hAnsi="Courier New" w:cs="Courier New" w:hint="default"/>
      </w:rPr>
    </w:lvl>
    <w:lvl w:ilvl="2" w:tplc="240A0005" w:tentative="1">
      <w:start w:val="1"/>
      <w:numFmt w:val="bullet"/>
      <w:lvlText w:val=""/>
      <w:lvlJc w:val="left"/>
      <w:pPr>
        <w:ind w:left="2301" w:hanging="360"/>
      </w:pPr>
      <w:rPr>
        <w:rFonts w:ascii="Wingdings" w:hAnsi="Wingdings" w:hint="default"/>
      </w:rPr>
    </w:lvl>
    <w:lvl w:ilvl="3" w:tplc="240A0001" w:tentative="1">
      <w:start w:val="1"/>
      <w:numFmt w:val="bullet"/>
      <w:lvlText w:val=""/>
      <w:lvlJc w:val="left"/>
      <w:pPr>
        <w:ind w:left="3021" w:hanging="360"/>
      </w:pPr>
      <w:rPr>
        <w:rFonts w:ascii="Symbol" w:hAnsi="Symbol" w:hint="default"/>
      </w:rPr>
    </w:lvl>
    <w:lvl w:ilvl="4" w:tplc="240A0003" w:tentative="1">
      <w:start w:val="1"/>
      <w:numFmt w:val="bullet"/>
      <w:lvlText w:val="o"/>
      <w:lvlJc w:val="left"/>
      <w:pPr>
        <w:ind w:left="3741" w:hanging="360"/>
      </w:pPr>
      <w:rPr>
        <w:rFonts w:ascii="Courier New" w:hAnsi="Courier New" w:cs="Courier New" w:hint="default"/>
      </w:rPr>
    </w:lvl>
    <w:lvl w:ilvl="5" w:tplc="240A0005" w:tentative="1">
      <w:start w:val="1"/>
      <w:numFmt w:val="bullet"/>
      <w:lvlText w:val=""/>
      <w:lvlJc w:val="left"/>
      <w:pPr>
        <w:ind w:left="4461" w:hanging="360"/>
      </w:pPr>
      <w:rPr>
        <w:rFonts w:ascii="Wingdings" w:hAnsi="Wingdings" w:hint="default"/>
      </w:rPr>
    </w:lvl>
    <w:lvl w:ilvl="6" w:tplc="240A0001" w:tentative="1">
      <w:start w:val="1"/>
      <w:numFmt w:val="bullet"/>
      <w:lvlText w:val=""/>
      <w:lvlJc w:val="left"/>
      <w:pPr>
        <w:ind w:left="5181" w:hanging="360"/>
      </w:pPr>
      <w:rPr>
        <w:rFonts w:ascii="Symbol" w:hAnsi="Symbol" w:hint="default"/>
      </w:rPr>
    </w:lvl>
    <w:lvl w:ilvl="7" w:tplc="240A0003" w:tentative="1">
      <w:start w:val="1"/>
      <w:numFmt w:val="bullet"/>
      <w:lvlText w:val="o"/>
      <w:lvlJc w:val="left"/>
      <w:pPr>
        <w:ind w:left="5901" w:hanging="360"/>
      </w:pPr>
      <w:rPr>
        <w:rFonts w:ascii="Courier New" w:hAnsi="Courier New" w:cs="Courier New" w:hint="default"/>
      </w:rPr>
    </w:lvl>
    <w:lvl w:ilvl="8" w:tplc="240A0005" w:tentative="1">
      <w:start w:val="1"/>
      <w:numFmt w:val="bullet"/>
      <w:lvlText w:val=""/>
      <w:lvlJc w:val="left"/>
      <w:pPr>
        <w:ind w:left="6621" w:hanging="360"/>
      </w:pPr>
      <w:rPr>
        <w:rFonts w:ascii="Wingdings" w:hAnsi="Wingdings" w:hint="default"/>
      </w:rPr>
    </w:lvl>
  </w:abstractNum>
  <w:abstractNum w:abstractNumId="13" w15:restartNumberingAfterBreak="0">
    <w:nsid w:val="6DB3468D"/>
    <w:multiLevelType w:val="hybridMultilevel"/>
    <w:tmpl w:val="80FA566E"/>
    <w:lvl w:ilvl="0" w:tplc="240A0005">
      <w:start w:val="1"/>
      <w:numFmt w:val="bullet"/>
      <w:lvlText w:val=""/>
      <w:lvlJc w:val="left"/>
      <w:pPr>
        <w:ind w:left="861" w:hanging="360"/>
      </w:pPr>
      <w:rPr>
        <w:rFonts w:ascii="Wingdings" w:hAnsi="Wingdings" w:hint="default"/>
      </w:rPr>
    </w:lvl>
    <w:lvl w:ilvl="1" w:tplc="240A0003" w:tentative="1">
      <w:start w:val="1"/>
      <w:numFmt w:val="bullet"/>
      <w:lvlText w:val="o"/>
      <w:lvlJc w:val="left"/>
      <w:pPr>
        <w:ind w:left="1581" w:hanging="360"/>
      </w:pPr>
      <w:rPr>
        <w:rFonts w:ascii="Courier New" w:hAnsi="Courier New" w:cs="Courier New" w:hint="default"/>
      </w:rPr>
    </w:lvl>
    <w:lvl w:ilvl="2" w:tplc="240A0005" w:tentative="1">
      <w:start w:val="1"/>
      <w:numFmt w:val="bullet"/>
      <w:lvlText w:val=""/>
      <w:lvlJc w:val="left"/>
      <w:pPr>
        <w:ind w:left="2301" w:hanging="360"/>
      </w:pPr>
      <w:rPr>
        <w:rFonts w:ascii="Wingdings" w:hAnsi="Wingdings" w:hint="default"/>
      </w:rPr>
    </w:lvl>
    <w:lvl w:ilvl="3" w:tplc="240A0001" w:tentative="1">
      <w:start w:val="1"/>
      <w:numFmt w:val="bullet"/>
      <w:lvlText w:val=""/>
      <w:lvlJc w:val="left"/>
      <w:pPr>
        <w:ind w:left="3021" w:hanging="360"/>
      </w:pPr>
      <w:rPr>
        <w:rFonts w:ascii="Symbol" w:hAnsi="Symbol" w:hint="default"/>
      </w:rPr>
    </w:lvl>
    <w:lvl w:ilvl="4" w:tplc="240A0003" w:tentative="1">
      <w:start w:val="1"/>
      <w:numFmt w:val="bullet"/>
      <w:lvlText w:val="o"/>
      <w:lvlJc w:val="left"/>
      <w:pPr>
        <w:ind w:left="3741" w:hanging="360"/>
      </w:pPr>
      <w:rPr>
        <w:rFonts w:ascii="Courier New" w:hAnsi="Courier New" w:cs="Courier New" w:hint="default"/>
      </w:rPr>
    </w:lvl>
    <w:lvl w:ilvl="5" w:tplc="240A0005" w:tentative="1">
      <w:start w:val="1"/>
      <w:numFmt w:val="bullet"/>
      <w:lvlText w:val=""/>
      <w:lvlJc w:val="left"/>
      <w:pPr>
        <w:ind w:left="4461" w:hanging="360"/>
      </w:pPr>
      <w:rPr>
        <w:rFonts w:ascii="Wingdings" w:hAnsi="Wingdings" w:hint="default"/>
      </w:rPr>
    </w:lvl>
    <w:lvl w:ilvl="6" w:tplc="240A0001" w:tentative="1">
      <w:start w:val="1"/>
      <w:numFmt w:val="bullet"/>
      <w:lvlText w:val=""/>
      <w:lvlJc w:val="left"/>
      <w:pPr>
        <w:ind w:left="5181" w:hanging="360"/>
      </w:pPr>
      <w:rPr>
        <w:rFonts w:ascii="Symbol" w:hAnsi="Symbol" w:hint="default"/>
      </w:rPr>
    </w:lvl>
    <w:lvl w:ilvl="7" w:tplc="240A0003" w:tentative="1">
      <w:start w:val="1"/>
      <w:numFmt w:val="bullet"/>
      <w:lvlText w:val="o"/>
      <w:lvlJc w:val="left"/>
      <w:pPr>
        <w:ind w:left="5901" w:hanging="360"/>
      </w:pPr>
      <w:rPr>
        <w:rFonts w:ascii="Courier New" w:hAnsi="Courier New" w:cs="Courier New" w:hint="default"/>
      </w:rPr>
    </w:lvl>
    <w:lvl w:ilvl="8" w:tplc="240A0005" w:tentative="1">
      <w:start w:val="1"/>
      <w:numFmt w:val="bullet"/>
      <w:lvlText w:val=""/>
      <w:lvlJc w:val="left"/>
      <w:pPr>
        <w:ind w:left="6621" w:hanging="360"/>
      </w:pPr>
      <w:rPr>
        <w:rFonts w:ascii="Wingdings" w:hAnsi="Wingdings" w:hint="default"/>
      </w:rPr>
    </w:lvl>
  </w:abstractNum>
  <w:num w:numId="1" w16cid:durableId="1228416654">
    <w:abstractNumId w:val="10"/>
  </w:num>
  <w:num w:numId="2" w16cid:durableId="46728074">
    <w:abstractNumId w:val="0"/>
  </w:num>
  <w:num w:numId="3" w16cid:durableId="2085031899">
    <w:abstractNumId w:val="1"/>
  </w:num>
  <w:num w:numId="4" w16cid:durableId="806362184">
    <w:abstractNumId w:val="8"/>
  </w:num>
  <w:num w:numId="5" w16cid:durableId="1517769750">
    <w:abstractNumId w:val="7"/>
  </w:num>
  <w:num w:numId="6" w16cid:durableId="1816488145">
    <w:abstractNumId w:val="13"/>
  </w:num>
  <w:num w:numId="7" w16cid:durableId="210314759">
    <w:abstractNumId w:val="5"/>
  </w:num>
  <w:num w:numId="8" w16cid:durableId="1508904588">
    <w:abstractNumId w:val="11"/>
  </w:num>
  <w:num w:numId="9" w16cid:durableId="1777168578">
    <w:abstractNumId w:val="4"/>
  </w:num>
  <w:num w:numId="10" w16cid:durableId="1256327365">
    <w:abstractNumId w:val="9"/>
  </w:num>
  <w:num w:numId="11" w16cid:durableId="279727562">
    <w:abstractNumId w:val="3"/>
  </w:num>
  <w:num w:numId="12" w16cid:durableId="659818488">
    <w:abstractNumId w:val="12"/>
  </w:num>
  <w:num w:numId="13" w16cid:durableId="1086459450">
    <w:abstractNumId w:val="2"/>
  </w:num>
  <w:num w:numId="14" w16cid:durableId="19436791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CBA"/>
    <w:rsid w:val="00002803"/>
    <w:rsid w:val="00004D7E"/>
    <w:rsid w:val="00012398"/>
    <w:rsid w:val="00012528"/>
    <w:rsid w:val="0003464B"/>
    <w:rsid w:val="00041C62"/>
    <w:rsid w:val="00043F59"/>
    <w:rsid w:val="0005739E"/>
    <w:rsid w:val="000612CE"/>
    <w:rsid w:val="00062402"/>
    <w:rsid w:val="000631E5"/>
    <w:rsid w:val="00072D7C"/>
    <w:rsid w:val="00073FBE"/>
    <w:rsid w:val="000A4F6B"/>
    <w:rsid w:val="000A59A4"/>
    <w:rsid w:val="000A59F6"/>
    <w:rsid w:val="000B1495"/>
    <w:rsid w:val="000C7365"/>
    <w:rsid w:val="000D304C"/>
    <w:rsid w:val="000D3AD4"/>
    <w:rsid w:val="000D58B2"/>
    <w:rsid w:val="000D5EA0"/>
    <w:rsid w:val="000F333A"/>
    <w:rsid w:val="000F7048"/>
    <w:rsid w:val="0012123C"/>
    <w:rsid w:val="00132ABF"/>
    <w:rsid w:val="00133743"/>
    <w:rsid w:val="0014199D"/>
    <w:rsid w:val="00146155"/>
    <w:rsid w:val="00154051"/>
    <w:rsid w:val="00156F8F"/>
    <w:rsid w:val="00163CF0"/>
    <w:rsid w:val="00181F6C"/>
    <w:rsid w:val="001911B7"/>
    <w:rsid w:val="001A2E81"/>
    <w:rsid w:val="001A5577"/>
    <w:rsid w:val="001A6912"/>
    <w:rsid w:val="001C26A4"/>
    <w:rsid w:val="001E6119"/>
    <w:rsid w:val="001F3B8D"/>
    <w:rsid w:val="001F3D6A"/>
    <w:rsid w:val="002003B7"/>
    <w:rsid w:val="00230225"/>
    <w:rsid w:val="002427CC"/>
    <w:rsid w:val="0024328E"/>
    <w:rsid w:val="0024634B"/>
    <w:rsid w:val="00246409"/>
    <w:rsid w:val="0024707A"/>
    <w:rsid w:val="002521EA"/>
    <w:rsid w:val="00261A80"/>
    <w:rsid w:val="0026552F"/>
    <w:rsid w:val="002763EF"/>
    <w:rsid w:val="00291CEB"/>
    <w:rsid w:val="002944BE"/>
    <w:rsid w:val="002976F0"/>
    <w:rsid w:val="0029774B"/>
    <w:rsid w:val="002C596C"/>
    <w:rsid w:val="002D0093"/>
    <w:rsid w:val="002D6848"/>
    <w:rsid w:val="002E01DF"/>
    <w:rsid w:val="002E09E8"/>
    <w:rsid w:val="002E1D7B"/>
    <w:rsid w:val="002E2453"/>
    <w:rsid w:val="002F19C0"/>
    <w:rsid w:val="002F304E"/>
    <w:rsid w:val="00326669"/>
    <w:rsid w:val="00331408"/>
    <w:rsid w:val="00335DCD"/>
    <w:rsid w:val="00337F95"/>
    <w:rsid w:val="00340C3A"/>
    <w:rsid w:val="00341360"/>
    <w:rsid w:val="00346FB9"/>
    <w:rsid w:val="00351FF7"/>
    <w:rsid w:val="00363B56"/>
    <w:rsid w:val="00363E15"/>
    <w:rsid w:val="00372095"/>
    <w:rsid w:val="00373B4B"/>
    <w:rsid w:val="00375AA4"/>
    <w:rsid w:val="00376236"/>
    <w:rsid w:val="003849CE"/>
    <w:rsid w:val="003966FD"/>
    <w:rsid w:val="00396D04"/>
    <w:rsid w:val="003A0AE6"/>
    <w:rsid w:val="003A210D"/>
    <w:rsid w:val="003A2B4E"/>
    <w:rsid w:val="003B307E"/>
    <w:rsid w:val="003B3CBA"/>
    <w:rsid w:val="003B5AF1"/>
    <w:rsid w:val="003B64C0"/>
    <w:rsid w:val="003D1059"/>
    <w:rsid w:val="003D7CCA"/>
    <w:rsid w:val="003E39EE"/>
    <w:rsid w:val="003E5185"/>
    <w:rsid w:val="003E5FC4"/>
    <w:rsid w:val="003E7F7E"/>
    <w:rsid w:val="003F32C3"/>
    <w:rsid w:val="003F4F7B"/>
    <w:rsid w:val="003F56C1"/>
    <w:rsid w:val="003F74CA"/>
    <w:rsid w:val="00404517"/>
    <w:rsid w:val="0041678E"/>
    <w:rsid w:val="00417156"/>
    <w:rsid w:val="00422914"/>
    <w:rsid w:val="004256FD"/>
    <w:rsid w:val="00432827"/>
    <w:rsid w:val="00434671"/>
    <w:rsid w:val="00452302"/>
    <w:rsid w:val="004559D4"/>
    <w:rsid w:val="004725E5"/>
    <w:rsid w:val="004765A5"/>
    <w:rsid w:val="00484CBD"/>
    <w:rsid w:val="00494DA2"/>
    <w:rsid w:val="004A0B48"/>
    <w:rsid w:val="004A162D"/>
    <w:rsid w:val="004A3FEB"/>
    <w:rsid w:val="004A6D96"/>
    <w:rsid w:val="004C2C4B"/>
    <w:rsid w:val="004F17C6"/>
    <w:rsid w:val="004F62CC"/>
    <w:rsid w:val="004F7B06"/>
    <w:rsid w:val="0050612C"/>
    <w:rsid w:val="00506D8C"/>
    <w:rsid w:val="005070EA"/>
    <w:rsid w:val="005128A4"/>
    <w:rsid w:val="005157AA"/>
    <w:rsid w:val="00515EAB"/>
    <w:rsid w:val="005233C2"/>
    <w:rsid w:val="0054746A"/>
    <w:rsid w:val="00553BA1"/>
    <w:rsid w:val="0056108E"/>
    <w:rsid w:val="00576FDD"/>
    <w:rsid w:val="0059112E"/>
    <w:rsid w:val="005A0EB1"/>
    <w:rsid w:val="005A1A92"/>
    <w:rsid w:val="005A375C"/>
    <w:rsid w:val="005A672D"/>
    <w:rsid w:val="005B197C"/>
    <w:rsid w:val="005C2F08"/>
    <w:rsid w:val="005C4F17"/>
    <w:rsid w:val="005D3210"/>
    <w:rsid w:val="005D4CBB"/>
    <w:rsid w:val="005D6015"/>
    <w:rsid w:val="005F7814"/>
    <w:rsid w:val="006013FE"/>
    <w:rsid w:val="00613D0E"/>
    <w:rsid w:val="00615B46"/>
    <w:rsid w:val="00621879"/>
    <w:rsid w:val="006327DB"/>
    <w:rsid w:val="00633E5A"/>
    <w:rsid w:val="0063422A"/>
    <w:rsid w:val="00650DA7"/>
    <w:rsid w:val="006538C0"/>
    <w:rsid w:val="006778A0"/>
    <w:rsid w:val="00680D9C"/>
    <w:rsid w:val="00686119"/>
    <w:rsid w:val="00686AF4"/>
    <w:rsid w:val="00691649"/>
    <w:rsid w:val="006A5BDF"/>
    <w:rsid w:val="006B0BA6"/>
    <w:rsid w:val="006B1538"/>
    <w:rsid w:val="006C0A61"/>
    <w:rsid w:val="006C3737"/>
    <w:rsid w:val="006D482C"/>
    <w:rsid w:val="006D7B07"/>
    <w:rsid w:val="006E57CD"/>
    <w:rsid w:val="006F666E"/>
    <w:rsid w:val="007033DD"/>
    <w:rsid w:val="00705E44"/>
    <w:rsid w:val="0072092C"/>
    <w:rsid w:val="00723BD3"/>
    <w:rsid w:val="00736108"/>
    <w:rsid w:val="007371A9"/>
    <w:rsid w:val="007652CC"/>
    <w:rsid w:val="007664BC"/>
    <w:rsid w:val="00767410"/>
    <w:rsid w:val="00776877"/>
    <w:rsid w:val="00780726"/>
    <w:rsid w:val="00782097"/>
    <w:rsid w:val="0078381C"/>
    <w:rsid w:val="007859C1"/>
    <w:rsid w:val="00790AAE"/>
    <w:rsid w:val="00793D9C"/>
    <w:rsid w:val="007A2380"/>
    <w:rsid w:val="007B2E53"/>
    <w:rsid w:val="007B7A7B"/>
    <w:rsid w:val="007C4842"/>
    <w:rsid w:val="007E30AF"/>
    <w:rsid w:val="007E34E6"/>
    <w:rsid w:val="00800563"/>
    <w:rsid w:val="008030DB"/>
    <w:rsid w:val="008037C6"/>
    <w:rsid w:val="00812B97"/>
    <w:rsid w:val="008167EB"/>
    <w:rsid w:val="0082370A"/>
    <w:rsid w:val="00824360"/>
    <w:rsid w:val="00825672"/>
    <w:rsid w:val="00826533"/>
    <w:rsid w:val="00841BD6"/>
    <w:rsid w:val="0084610C"/>
    <w:rsid w:val="008530EC"/>
    <w:rsid w:val="00856EA3"/>
    <w:rsid w:val="00861C21"/>
    <w:rsid w:val="00862F17"/>
    <w:rsid w:val="0086617D"/>
    <w:rsid w:val="0086716F"/>
    <w:rsid w:val="008671F3"/>
    <w:rsid w:val="008A42D2"/>
    <w:rsid w:val="008A4DCF"/>
    <w:rsid w:val="008B64C3"/>
    <w:rsid w:val="008B70AA"/>
    <w:rsid w:val="008C589F"/>
    <w:rsid w:val="008D1B01"/>
    <w:rsid w:val="008D5541"/>
    <w:rsid w:val="008F4062"/>
    <w:rsid w:val="008F55A5"/>
    <w:rsid w:val="0090065E"/>
    <w:rsid w:val="00902428"/>
    <w:rsid w:val="00902D3A"/>
    <w:rsid w:val="00916916"/>
    <w:rsid w:val="009319B6"/>
    <w:rsid w:val="00942F5C"/>
    <w:rsid w:val="00946866"/>
    <w:rsid w:val="00952C09"/>
    <w:rsid w:val="00953759"/>
    <w:rsid w:val="00957D6C"/>
    <w:rsid w:val="0098161F"/>
    <w:rsid w:val="0098380B"/>
    <w:rsid w:val="00992B95"/>
    <w:rsid w:val="009A4616"/>
    <w:rsid w:val="009B299A"/>
    <w:rsid w:val="009C2A95"/>
    <w:rsid w:val="009C37B1"/>
    <w:rsid w:val="009D06B9"/>
    <w:rsid w:val="009D06EE"/>
    <w:rsid w:val="009D205B"/>
    <w:rsid w:val="009D481E"/>
    <w:rsid w:val="009D6D39"/>
    <w:rsid w:val="009E13F5"/>
    <w:rsid w:val="009E4624"/>
    <w:rsid w:val="009E7384"/>
    <w:rsid w:val="00A17F1D"/>
    <w:rsid w:val="00A22710"/>
    <w:rsid w:val="00A229C6"/>
    <w:rsid w:val="00A31406"/>
    <w:rsid w:val="00A32CA7"/>
    <w:rsid w:val="00A344D4"/>
    <w:rsid w:val="00A354A1"/>
    <w:rsid w:val="00A35870"/>
    <w:rsid w:val="00A421BE"/>
    <w:rsid w:val="00A424F3"/>
    <w:rsid w:val="00A47F0C"/>
    <w:rsid w:val="00A50917"/>
    <w:rsid w:val="00A60485"/>
    <w:rsid w:val="00A65844"/>
    <w:rsid w:val="00A806DC"/>
    <w:rsid w:val="00A83E60"/>
    <w:rsid w:val="00A841AC"/>
    <w:rsid w:val="00A847C0"/>
    <w:rsid w:val="00A84FFA"/>
    <w:rsid w:val="00A95AA9"/>
    <w:rsid w:val="00A97A8C"/>
    <w:rsid w:val="00AA05B6"/>
    <w:rsid w:val="00AB6AFC"/>
    <w:rsid w:val="00AB6F89"/>
    <w:rsid w:val="00AC32F6"/>
    <w:rsid w:val="00AC5C19"/>
    <w:rsid w:val="00AD264D"/>
    <w:rsid w:val="00AE07F3"/>
    <w:rsid w:val="00AE2B54"/>
    <w:rsid w:val="00AE7C7C"/>
    <w:rsid w:val="00AF1ECE"/>
    <w:rsid w:val="00AF3A73"/>
    <w:rsid w:val="00B01426"/>
    <w:rsid w:val="00B029B8"/>
    <w:rsid w:val="00B05D8F"/>
    <w:rsid w:val="00B06951"/>
    <w:rsid w:val="00B17467"/>
    <w:rsid w:val="00B21865"/>
    <w:rsid w:val="00B23160"/>
    <w:rsid w:val="00B35FC0"/>
    <w:rsid w:val="00B479F6"/>
    <w:rsid w:val="00B5538E"/>
    <w:rsid w:val="00B5631E"/>
    <w:rsid w:val="00B57478"/>
    <w:rsid w:val="00B7328B"/>
    <w:rsid w:val="00B73C4F"/>
    <w:rsid w:val="00B80684"/>
    <w:rsid w:val="00B860E3"/>
    <w:rsid w:val="00B92AE0"/>
    <w:rsid w:val="00B94AA8"/>
    <w:rsid w:val="00B95433"/>
    <w:rsid w:val="00B96C25"/>
    <w:rsid w:val="00B96DCD"/>
    <w:rsid w:val="00BA0214"/>
    <w:rsid w:val="00BC6061"/>
    <w:rsid w:val="00BD6A5C"/>
    <w:rsid w:val="00BE17B7"/>
    <w:rsid w:val="00BE3A9C"/>
    <w:rsid w:val="00C03450"/>
    <w:rsid w:val="00C06062"/>
    <w:rsid w:val="00C07B56"/>
    <w:rsid w:val="00C17449"/>
    <w:rsid w:val="00C50444"/>
    <w:rsid w:val="00C5752C"/>
    <w:rsid w:val="00C707A8"/>
    <w:rsid w:val="00C719E5"/>
    <w:rsid w:val="00C72B8A"/>
    <w:rsid w:val="00C8050C"/>
    <w:rsid w:val="00C81623"/>
    <w:rsid w:val="00C875D9"/>
    <w:rsid w:val="00C9016A"/>
    <w:rsid w:val="00C916FB"/>
    <w:rsid w:val="00CB026F"/>
    <w:rsid w:val="00CB1634"/>
    <w:rsid w:val="00CC1D21"/>
    <w:rsid w:val="00CD24D5"/>
    <w:rsid w:val="00CE7859"/>
    <w:rsid w:val="00CF1C4E"/>
    <w:rsid w:val="00CF2A9C"/>
    <w:rsid w:val="00CF782A"/>
    <w:rsid w:val="00D10D56"/>
    <w:rsid w:val="00D31096"/>
    <w:rsid w:val="00D40A8E"/>
    <w:rsid w:val="00D45AD5"/>
    <w:rsid w:val="00D45D00"/>
    <w:rsid w:val="00D524BF"/>
    <w:rsid w:val="00D54D00"/>
    <w:rsid w:val="00D646B4"/>
    <w:rsid w:val="00D83A8F"/>
    <w:rsid w:val="00D95E27"/>
    <w:rsid w:val="00DA1718"/>
    <w:rsid w:val="00DB3F12"/>
    <w:rsid w:val="00DB47DC"/>
    <w:rsid w:val="00DB4CCE"/>
    <w:rsid w:val="00DC4C45"/>
    <w:rsid w:val="00DC52ED"/>
    <w:rsid w:val="00DC5439"/>
    <w:rsid w:val="00DD0D1F"/>
    <w:rsid w:val="00DD3A39"/>
    <w:rsid w:val="00DE158B"/>
    <w:rsid w:val="00DF00D4"/>
    <w:rsid w:val="00DF4B41"/>
    <w:rsid w:val="00E07CF2"/>
    <w:rsid w:val="00E13A6F"/>
    <w:rsid w:val="00E15142"/>
    <w:rsid w:val="00E177E6"/>
    <w:rsid w:val="00E25D85"/>
    <w:rsid w:val="00E30087"/>
    <w:rsid w:val="00E33817"/>
    <w:rsid w:val="00E43E99"/>
    <w:rsid w:val="00E51151"/>
    <w:rsid w:val="00E52BE1"/>
    <w:rsid w:val="00E61A37"/>
    <w:rsid w:val="00E70DBF"/>
    <w:rsid w:val="00E754E0"/>
    <w:rsid w:val="00E90827"/>
    <w:rsid w:val="00E93D41"/>
    <w:rsid w:val="00EA0225"/>
    <w:rsid w:val="00EB529E"/>
    <w:rsid w:val="00EB778A"/>
    <w:rsid w:val="00EC44BC"/>
    <w:rsid w:val="00EC6ECF"/>
    <w:rsid w:val="00ED232B"/>
    <w:rsid w:val="00EE765E"/>
    <w:rsid w:val="00EF0145"/>
    <w:rsid w:val="00EF07E9"/>
    <w:rsid w:val="00EF1F54"/>
    <w:rsid w:val="00EF4A3A"/>
    <w:rsid w:val="00EF7DB3"/>
    <w:rsid w:val="00F00AA5"/>
    <w:rsid w:val="00F01181"/>
    <w:rsid w:val="00F01778"/>
    <w:rsid w:val="00F13AFB"/>
    <w:rsid w:val="00F30B52"/>
    <w:rsid w:val="00F33E08"/>
    <w:rsid w:val="00F342C8"/>
    <w:rsid w:val="00F511F9"/>
    <w:rsid w:val="00F60DB1"/>
    <w:rsid w:val="00F62CDD"/>
    <w:rsid w:val="00F66F5C"/>
    <w:rsid w:val="00F75AD9"/>
    <w:rsid w:val="00F7685C"/>
    <w:rsid w:val="00F8443F"/>
    <w:rsid w:val="00F85BC8"/>
    <w:rsid w:val="00F9019C"/>
    <w:rsid w:val="00F94B04"/>
    <w:rsid w:val="00F96D25"/>
    <w:rsid w:val="00FA0117"/>
    <w:rsid w:val="00FA2D35"/>
    <w:rsid w:val="00FB2389"/>
    <w:rsid w:val="00FB598E"/>
    <w:rsid w:val="00FC0EEE"/>
    <w:rsid w:val="00FC5D85"/>
    <w:rsid w:val="00FD7723"/>
    <w:rsid w:val="00FD7845"/>
    <w:rsid w:val="00FF46C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44799"/>
  <w15:docId w15:val="{18C92DEC-220B-4ED2-942F-BFCCF4BCB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4B2942"/>
    <w:pPr>
      <w:tabs>
        <w:tab w:val="center" w:pos="4419"/>
        <w:tab w:val="right" w:pos="8838"/>
      </w:tabs>
    </w:pPr>
  </w:style>
  <w:style w:type="character" w:customStyle="1" w:styleId="EncabezadoCar">
    <w:name w:val="Encabezado Car"/>
    <w:basedOn w:val="Fuentedeprrafopredeter"/>
    <w:link w:val="Encabezado"/>
    <w:uiPriority w:val="99"/>
    <w:rsid w:val="004B2942"/>
  </w:style>
  <w:style w:type="paragraph" w:styleId="Piedepgina">
    <w:name w:val="footer"/>
    <w:basedOn w:val="Normal"/>
    <w:link w:val="PiedepginaCar"/>
    <w:uiPriority w:val="99"/>
    <w:unhideWhenUsed/>
    <w:rsid w:val="004B2942"/>
    <w:pPr>
      <w:tabs>
        <w:tab w:val="center" w:pos="4419"/>
        <w:tab w:val="right" w:pos="8838"/>
      </w:tabs>
    </w:pPr>
  </w:style>
  <w:style w:type="character" w:customStyle="1" w:styleId="PiedepginaCar">
    <w:name w:val="Pie de página Car"/>
    <w:basedOn w:val="Fuentedeprrafopredeter"/>
    <w:link w:val="Piedepgina"/>
    <w:uiPriority w:val="99"/>
    <w:rsid w:val="004B2942"/>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Descripcin">
    <w:name w:val="caption"/>
    <w:basedOn w:val="Normal"/>
    <w:next w:val="Normal"/>
    <w:uiPriority w:val="35"/>
    <w:unhideWhenUsed/>
    <w:qFormat/>
    <w:rsid w:val="009B299A"/>
    <w:pPr>
      <w:spacing w:after="200"/>
    </w:pPr>
    <w:rPr>
      <w:i/>
      <w:iCs/>
      <w:color w:val="44546A" w:themeColor="text2"/>
      <w:sz w:val="18"/>
      <w:szCs w:val="18"/>
    </w:rPr>
  </w:style>
  <w:style w:type="table" w:styleId="Tablaconcuadrcula">
    <w:name w:val="Table Grid"/>
    <w:basedOn w:val="Tablanormal"/>
    <w:uiPriority w:val="59"/>
    <w:rsid w:val="00B23160"/>
    <w:rPr>
      <w:rFonts w:asciiTheme="minorHAnsi" w:eastAsiaTheme="minorHAnsi" w:hAnsi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B23160"/>
    <w:rPr>
      <w:b/>
      <w:bCs/>
    </w:rPr>
  </w:style>
  <w:style w:type="paragraph" w:styleId="Prrafodelista">
    <w:name w:val="List Paragraph"/>
    <w:basedOn w:val="Normal"/>
    <w:uiPriority w:val="34"/>
    <w:qFormat/>
    <w:rsid w:val="0012123C"/>
    <w:pPr>
      <w:ind w:left="720"/>
      <w:contextualSpacing/>
    </w:pPr>
  </w:style>
  <w:style w:type="character" w:styleId="Hipervnculo">
    <w:name w:val="Hyperlink"/>
    <w:basedOn w:val="Fuentedeprrafopredeter"/>
    <w:uiPriority w:val="99"/>
    <w:unhideWhenUsed/>
    <w:rsid w:val="00515EAB"/>
    <w:rPr>
      <w:color w:val="0563C1" w:themeColor="hyperlink"/>
      <w:u w:val="single"/>
    </w:rPr>
  </w:style>
  <w:style w:type="character" w:styleId="Mencinsinresolver">
    <w:name w:val="Unresolved Mention"/>
    <w:basedOn w:val="Fuentedeprrafopredeter"/>
    <w:uiPriority w:val="99"/>
    <w:semiHidden/>
    <w:unhideWhenUsed/>
    <w:rsid w:val="00515EAB"/>
    <w:rPr>
      <w:color w:val="605E5C"/>
      <w:shd w:val="clear" w:color="auto" w:fill="E1DFDD"/>
    </w:rPr>
  </w:style>
  <w:style w:type="paragraph" w:styleId="Revisin">
    <w:name w:val="Revision"/>
    <w:hidden/>
    <w:uiPriority w:val="99"/>
    <w:semiHidden/>
    <w:rsid w:val="008A42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856491">
      <w:bodyDiv w:val="1"/>
      <w:marLeft w:val="0"/>
      <w:marRight w:val="0"/>
      <w:marTop w:val="0"/>
      <w:marBottom w:val="0"/>
      <w:divBdr>
        <w:top w:val="none" w:sz="0" w:space="0" w:color="auto"/>
        <w:left w:val="none" w:sz="0" w:space="0" w:color="auto"/>
        <w:bottom w:val="none" w:sz="0" w:space="0" w:color="auto"/>
        <w:right w:val="none" w:sz="0" w:space="0" w:color="auto"/>
      </w:divBdr>
    </w:div>
    <w:div w:id="820384274">
      <w:bodyDiv w:val="1"/>
      <w:marLeft w:val="0"/>
      <w:marRight w:val="0"/>
      <w:marTop w:val="0"/>
      <w:marBottom w:val="0"/>
      <w:divBdr>
        <w:top w:val="none" w:sz="0" w:space="0" w:color="auto"/>
        <w:left w:val="none" w:sz="0" w:space="0" w:color="auto"/>
        <w:bottom w:val="none" w:sz="0" w:space="0" w:color="auto"/>
        <w:right w:val="none" w:sz="0" w:space="0" w:color="auto"/>
      </w:divBdr>
    </w:div>
    <w:div w:id="1140415945">
      <w:bodyDiv w:val="1"/>
      <w:marLeft w:val="0"/>
      <w:marRight w:val="0"/>
      <w:marTop w:val="0"/>
      <w:marBottom w:val="0"/>
      <w:divBdr>
        <w:top w:val="none" w:sz="0" w:space="0" w:color="auto"/>
        <w:left w:val="none" w:sz="0" w:space="0" w:color="auto"/>
        <w:bottom w:val="none" w:sz="0" w:space="0" w:color="auto"/>
        <w:right w:val="none" w:sz="0" w:space="0" w:color="auto"/>
      </w:divBdr>
    </w:div>
    <w:div w:id="1356732263">
      <w:bodyDiv w:val="1"/>
      <w:marLeft w:val="0"/>
      <w:marRight w:val="0"/>
      <w:marTop w:val="0"/>
      <w:marBottom w:val="0"/>
      <w:divBdr>
        <w:top w:val="none" w:sz="0" w:space="0" w:color="auto"/>
        <w:left w:val="none" w:sz="0" w:space="0" w:color="auto"/>
        <w:bottom w:val="none" w:sz="0" w:space="0" w:color="auto"/>
        <w:right w:val="none" w:sz="0" w:space="0" w:color="auto"/>
      </w:divBdr>
    </w:div>
    <w:div w:id="1421869578">
      <w:bodyDiv w:val="1"/>
      <w:marLeft w:val="0"/>
      <w:marRight w:val="0"/>
      <w:marTop w:val="0"/>
      <w:marBottom w:val="0"/>
      <w:divBdr>
        <w:top w:val="none" w:sz="0" w:space="0" w:color="auto"/>
        <w:left w:val="none" w:sz="0" w:space="0" w:color="auto"/>
        <w:bottom w:val="none" w:sz="0" w:space="0" w:color="auto"/>
        <w:right w:val="none" w:sz="0" w:space="0" w:color="auto"/>
      </w:divBdr>
    </w:div>
    <w:div w:id="1780443344">
      <w:bodyDiv w:val="1"/>
      <w:marLeft w:val="0"/>
      <w:marRight w:val="0"/>
      <w:marTop w:val="0"/>
      <w:marBottom w:val="0"/>
      <w:divBdr>
        <w:top w:val="none" w:sz="0" w:space="0" w:color="auto"/>
        <w:left w:val="none" w:sz="0" w:space="0" w:color="auto"/>
        <w:bottom w:val="none" w:sz="0" w:space="0" w:color="auto"/>
        <w:right w:val="none" w:sz="0" w:space="0" w:color="auto"/>
      </w:divBdr>
    </w:div>
    <w:div w:id="18854849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yperlink" Target="https://www.epm.com.co/institucional/sala-de-prensa/noticias-y-novedades/interrupcion-acueducto-norte-valle-aburra-ep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eNpofgFZK+HOsoWPTPZSEmHJvaA==">AMUW2mVYPATmqOQBU/xIUOI1MtiQhbOgK8rs96jJHDpXWPxqnFG4c05zuIPpxSnlw6Jyr0be+p+Kfevg/ozotbYldv5v//usjAHVtM0a04CroVoHUtNlMTY=</go:docsCustomData>
</go:gDocsCustomXmlDataStorage>
</file>

<file path=customXml/itemProps1.xml><?xml version="1.0" encoding="utf-8"?>
<ds:datastoreItem xmlns:ds="http://schemas.openxmlformats.org/officeDocument/2006/customXml" ds:itemID="{08C9BBAB-E967-4B83-ADA3-62E43BCD74D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6ebbfa72-b3b6-4c1f-8b23-058d4f67f013}" enabled="1" method="Privileged" siteId="{bf1ce8b5-5d39-4bc5-ad6e-07b3e4d7d67a}" removed="0"/>
</clbl:labelList>
</file>

<file path=docProps/app.xml><?xml version="1.0" encoding="utf-8"?>
<Properties xmlns="http://schemas.openxmlformats.org/officeDocument/2006/extended-properties" xmlns:vt="http://schemas.openxmlformats.org/officeDocument/2006/docPropsVTypes">
  <Template>Normal</Template>
  <TotalTime>69</TotalTime>
  <Pages>5</Pages>
  <Words>1515</Words>
  <Characters>8337</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Ospina, Andres</dc:creator>
  <cp:lastModifiedBy>JUAN JOSE GARCIA VILLEGAS</cp:lastModifiedBy>
  <cp:revision>108</cp:revision>
  <dcterms:created xsi:type="dcterms:W3CDTF">2024-11-08T12:30:00Z</dcterms:created>
  <dcterms:modified xsi:type="dcterms:W3CDTF">2024-11-08T15:42:00Z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66bb131-2344-48ed-84db-fe1e84a9fae2_Enabled">
    <vt:lpwstr>true</vt:lpwstr>
  </property>
  <property fmtid="{D5CDD505-2E9C-101B-9397-08002B2CF9AE}" pid="3" name="MSIP_Label_666bb131-2344-48ed-84db-fe1e84a9fae2_SetDate">
    <vt:lpwstr>2021-05-21T15:22:47Z</vt:lpwstr>
  </property>
  <property fmtid="{D5CDD505-2E9C-101B-9397-08002B2CF9AE}" pid="4" name="MSIP_Label_666bb131-2344-48ed-84db-fe1e84a9fae2_Method">
    <vt:lpwstr>Standard</vt:lpwstr>
  </property>
  <property fmtid="{D5CDD505-2E9C-101B-9397-08002B2CF9AE}" pid="5" name="MSIP_Label_666bb131-2344-48ed-84db-fe1e84a9fae2_Name">
    <vt:lpwstr>666bb131-2344-48ed-84db-fe1e84a9fae2</vt:lpwstr>
  </property>
  <property fmtid="{D5CDD505-2E9C-101B-9397-08002B2CF9AE}" pid="6" name="MSIP_Label_666bb131-2344-48ed-84db-fe1e84a9fae2_SiteId">
    <vt:lpwstr>bf1ce8b5-5d39-4bc5-ad6e-07b3e4d7d67a</vt:lpwstr>
  </property>
  <property fmtid="{D5CDD505-2E9C-101B-9397-08002B2CF9AE}" pid="7" name="MSIP_Label_666bb131-2344-48ed-84db-fe1e84a9fae2_ActionId">
    <vt:lpwstr>1b7c472f-11d1-4d6a-966f-245f9f1202a8</vt:lpwstr>
  </property>
  <property fmtid="{D5CDD505-2E9C-101B-9397-08002B2CF9AE}" pid="8" name="MSIP_Label_666bb131-2344-48ed-84db-fe1e84a9fae2_ContentBits">
    <vt:lpwstr>0</vt:lpwstr>
  </property>
</Properties>
</file>